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957D7" w14:textId="00B6D791" w:rsidR="004C46C1" w:rsidRDefault="004C46C1" w:rsidP="004C46C1">
      <w:pPr>
        <w:pStyle w:val="Heading1"/>
      </w:pPr>
      <w:r>
        <w:t>JF22 Virtue Ethics Aff</w:t>
      </w:r>
    </w:p>
    <w:p w14:paraId="649B3CDF" w14:textId="169BA082" w:rsidR="004C46C1" w:rsidRDefault="004C46C1" w:rsidP="004C46C1">
      <w:pPr>
        <w:pStyle w:val="Heading2"/>
      </w:pPr>
      <w:r>
        <w:lastRenderedPageBreak/>
        <w:t>FW</w:t>
      </w:r>
    </w:p>
    <w:p w14:paraId="327B2A2D" w14:textId="77777777" w:rsidR="004C46C1" w:rsidRDefault="004C46C1" w:rsidP="004C46C1"/>
    <w:p w14:paraId="3A0DE128" w14:textId="77777777" w:rsidR="004C46C1" w:rsidRPr="000E124A" w:rsidRDefault="004C46C1" w:rsidP="004C46C1">
      <w:pPr>
        <w:pStyle w:val="Heading4"/>
        <w:rPr>
          <w:rFonts w:cs="Calibri"/>
        </w:rPr>
      </w:pPr>
      <w:r w:rsidRPr="000E124A">
        <w:rPr>
          <w:rFonts w:cs="Calibri"/>
        </w:rPr>
        <w:t xml:space="preserve">First, ethics are split between the deontic and aretaic. Deontic theories answer what agents should do according to a moral code, while aretaic theories answer what kind of agent people should be to make the right decisions.  </w:t>
      </w:r>
    </w:p>
    <w:p w14:paraId="41838915" w14:textId="77777777" w:rsidR="004C46C1" w:rsidRPr="000E124A" w:rsidRDefault="004C46C1" w:rsidP="004C46C1">
      <w:pPr>
        <w:pStyle w:val="NormalWeb"/>
        <w:spacing w:before="15" w:beforeAutospacing="0" w:after="180" w:afterAutospacing="0"/>
        <w:rPr>
          <w:rFonts w:ascii="Calibri" w:hAnsi="Calibri" w:cs="Calibri"/>
        </w:rPr>
      </w:pPr>
      <w:r w:rsidRPr="000E124A">
        <w:rPr>
          <w:rFonts w:ascii="Calibri" w:hAnsi="Calibri" w:cs="Calibri"/>
          <w:b/>
          <w:bCs/>
          <w:sz w:val="26"/>
          <w:szCs w:val="26"/>
        </w:rPr>
        <w:t>Gryz, 1</w:t>
      </w:r>
      <w:r w:rsidRPr="000E124A">
        <w:rPr>
          <w:rFonts w:ascii="Calibri" w:hAnsi="Calibri" w:cs="Calibri"/>
          <w:sz w:val="22"/>
        </w:rPr>
        <w:t> (Jarek Gryz, Professor in the department of Electrical Engineering and Computer Science at York University, Research Faculty Fellow at Center for Advanced Studies., 12-15-2010, accessed on 8-21-2021, Springer, "On the Relationship Between the Aretaic and the Deontic", DOI 10.1007/s10677-010-9258-3)//st</w:t>
      </w:r>
    </w:p>
    <w:p w14:paraId="6E2EC464" w14:textId="77777777" w:rsidR="004C46C1" w:rsidRPr="000E124A" w:rsidRDefault="004C46C1" w:rsidP="004C46C1">
      <w:pPr>
        <w:rPr>
          <w:rStyle w:val="Emphasis"/>
        </w:rPr>
      </w:pPr>
      <w:r w:rsidRPr="000E124A">
        <w:rPr>
          <w:rStyle w:val="Emphasis"/>
          <w:highlight w:val="cyan"/>
        </w:rPr>
        <w:t>There are two</w:t>
      </w:r>
      <w:r w:rsidRPr="000E124A">
        <w:rPr>
          <w:rStyle w:val="Emphasis"/>
        </w:rPr>
        <w:t xml:space="preserve"> fundamental </w:t>
      </w:r>
      <w:r w:rsidRPr="000E124A">
        <w:rPr>
          <w:rStyle w:val="Emphasis"/>
          <w:highlight w:val="cyan"/>
        </w:rPr>
        <w:t>classes of</w:t>
      </w:r>
      <w:r w:rsidRPr="000E124A">
        <w:rPr>
          <w:sz w:val="16"/>
        </w:rPr>
        <w:t xml:space="preserve"> terms traditionally distinguished within </w:t>
      </w:r>
      <w:r w:rsidRPr="000E124A">
        <w:rPr>
          <w:rStyle w:val="Emphasis"/>
          <w:highlight w:val="cyan"/>
        </w:rPr>
        <w:t>moral vocabulary: the deontic and the aretaic</w:t>
      </w:r>
      <w:r w:rsidRPr="000E124A">
        <w:rPr>
          <w:rStyle w:val="Emphasis"/>
        </w:rPr>
        <w:t xml:space="preserve">. </w:t>
      </w:r>
      <w:r w:rsidRPr="000E124A">
        <w:rPr>
          <w:sz w:val="16"/>
        </w:rPr>
        <w:t xml:space="preserve">The terms from </w:t>
      </w:r>
      <w:r w:rsidRPr="000E124A">
        <w:rPr>
          <w:rStyle w:val="Emphasis"/>
          <w:highlight w:val="cyan"/>
        </w:rPr>
        <w:t>the first</w:t>
      </w:r>
      <w:r w:rsidRPr="000E124A">
        <w:rPr>
          <w:sz w:val="16"/>
        </w:rPr>
        <w:t xml:space="preserve"> set </w:t>
      </w:r>
      <w:r w:rsidRPr="000E124A">
        <w:rPr>
          <w:rStyle w:val="Emphasis"/>
          <w:highlight w:val="cyan"/>
        </w:rPr>
        <w:t>serve</w:t>
      </w:r>
      <w:r w:rsidRPr="000E124A">
        <w:rPr>
          <w:sz w:val="16"/>
        </w:rPr>
        <w:t xml:space="preserve"> in </w:t>
      </w:r>
      <w:r w:rsidRPr="000E124A">
        <w:rPr>
          <w:rStyle w:val="Emphasis"/>
          <w:highlight w:val="cyan"/>
        </w:rPr>
        <w:t>the prescriptive function of</w:t>
      </w:r>
      <w:r w:rsidRPr="000E124A">
        <w:rPr>
          <w:rStyle w:val="Emphasis"/>
        </w:rPr>
        <w:t xml:space="preserve"> a </w:t>
      </w:r>
      <w:r w:rsidRPr="000E124A">
        <w:rPr>
          <w:rStyle w:val="Emphasis"/>
          <w:highlight w:val="cyan"/>
        </w:rPr>
        <w:t>moral code</w:t>
      </w:r>
      <w:r w:rsidRPr="000E124A">
        <w:rPr>
          <w:sz w:val="16"/>
        </w:rPr>
        <w:t xml:space="preserve">. This function consists in </w:t>
      </w:r>
      <w:r w:rsidRPr="000E124A">
        <w:rPr>
          <w:rStyle w:val="Emphasis"/>
          <w:highlight w:val="cyan"/>
        </w:rPr>
        <w:t>providing answers to</w:t>
      </w:r>
      <w:r w:rsidRPr="000E124A">
        <w:rPr>
          <w:sz w:val="16"/>
        </w:rPr>
        <w:t xml:space="preserve"> questions like: </w:t>
      </w:r>
      <w:r w:rsidRPr="000E124A">
        <w:rPr>
          <w:rStyle w:val="Emphasis"/>
          <w:highlight w:val="cyan"/>
        </w:rPr>
        <w:t>What am I (morally) required to do</w:t>
      </w:r>
      <w:r w:rsidRPr="000E124A">
        <w:rPr>
          <w:rStyle w:val="Emphasis"/>
        </w:rPr>
        <w:t>?</w:t>
      </w:r>
      <w:r w:rsidRPr="000E124A">
        <w:rPr>
          <w:sz w:val="16"/>
        </w:rPr>
        <w:t xml:space="preserve"> Answers to such questions usually have the grammatical form of an imperative and are called “prescriptions”, “moral norms”, “rules”, “precepts”, or “commands”. </w:t>
      </w:r>
      <w:r w:rsidRPr="000E124A">
        <w:rPr>
          <w:rStyle w:val="Emphasis"/>
        </w:rPr>
        <w:t>They are expressed by means of such terms as: ‘right’, ‘obligation’, ‘duty’</w:t>
      </w:r>
      <w:r w:rsidRPr="000E124A">
        <w:rPr>
          <w:sz w:val="16"/>
        </w:rPr>
        <w:t xml:space="preserve">, etc. </w:t>
      </w:r>
      <w:r w:rsidRPr="000E124A">
        <w:rPr>
          <w:rStyle w:val="Emphasis"/>
          <w:highlight w:val="cyan"/>
        </w:rPr>
        <w:t>The second class contains terms</w:t>
      </w:r>
      <w:r w:rsidRPr="000E124A">
        <w:rPr>
          <w:rStyle w:val="Emphasis"/>
        </w:rPr>
        <w:t xml:space="preserve"> used </w:t>
      </w:r>
      <w:r w:rsidRPr="000E124A">
        <w:rPr>
          <w:rStyle w:val="Emphasis"/>
          <w:highlight w:val="cyan"/>
        </w:rPr>
        <w:t>for</w:t>
      </w:r>
      <w:r w:rsidRPr="000E124A">
        <w:rPr>
          <w:rStyle w:val="Emphasis"/>
        </w:rPr>
        <w:t xml:space="preserve"> a </w:t>
      </w:r>
      <w:r w:rsidRPr="000E124A">
        <w:rPr>
          <w:rStyle w:val="Emphasis"/>
          <w:highlight w:val="cyan"/>
        </w:rPr>
        <w:t>moral evaluation of</w:t>
      </w:r>
      <w:r w:rsidRPr="000E124A">
        <w:rPr>
          <w:sz w:val="16"/>
        </w:rPr>
        <w:t xml:space="preserve"> an action (or </w:t>
      </w:r>
      <w:r w:rsidRPr="000E124A">
        <w:rPr>
          <w:rStyle w:val="Emphasis"/>
          <w:highlight w:val="cyan"/>
        </w:rPr>
        <w:t>an actor</w:t>
      </w:r>
      <w:r w:rsidRPr="000E124A">
        <w:rPr>
          <w:sz w:val="16"/>
        </w:rPr>
        <w:t xml:space="preserve">). Such moral evaluation is not primarily intended to direct actions, although it seems capable of performing this function as well. </w:t>
      </w:r>
      <w:r w:rsidRPr="000E124A">
        <w:rPr>
          <w:rStyle w:val="Emphasis"/>
          <w:highlight w:val="cyan"/>
        </w:rPr>
        <w:t>Terms used</w:t>
      </w:r>
      <w:r w:rsidRPr="000E124A">
        <w:rPr>
          <w:rStyle w:val="Emphasis"/>
        </w:rPr>
        <w:t xml:space="preserve"> for evaluations </w:t>
      </w:r>
      <w:r w:rsidRPr="000E124A">
        <w:rPr>
          <w:rStyle w:val="Emphasis"/>
          <w:highlight w:val="cyan"/>
        </w:rPr>
        <w:t>include: ‘good’, ‘bad’</w:t>
      </w:r>
      <w:r w:rsidRPr="000E124A">
        <w:rPr>
          <w:rStyle w:val="Emphasis"/>
        </w:rPr>
        <w:t>, ‘blameworthy’, ‘praiseworthy’, ‘</w:t>
      </w:r>
      <w:r w:rsidRPr="000E124A">
        <w:rPr>
          <w:rStyle w:val="Emphasis"/>
          <w:highlight w:val="cyan"/>
        </w:rPr>
        <w:t>virtuous’</w:t>
      </w:r>
      <w:r w:rsidRPr="000E124A">
        <w:rPr>
          <w:rStyle w:val="Emphasis"/>
        </w:rPr>
        <w:t>, etc</w:t>
      </w:r>
      <w:r w:rsidRPr="000E124A">
        <w:rPr>
          <w:sz w:val="16"/>
        </w:rPr>
        <w:t xml:space="preserve">. The ‘right’ is the key notion of the normative part of a moral theory; </w:t>
      </w:r>
      <w:r w:rsidRPr="000E124A">
        <w:rPr>
          <w:rStyle w:val="Emphasis"/>
          <w:highlight w:val="cyan"/>
        </w:rPr>
        <w:t>the ‘good’ is used to express moral judgments</w:t>
      </w:r>
      <w:r w:rsidRPr="000E124A">
        <w:rPr>
          <w:rStyle w:val="Emphasis"/>
        </w:rPr>
        <w:t>.</w:t>
      </w:r>
    </w:p>
    <w:p w14:paraId="13312166" w14:textId="77777777" w:rsidR="004C46C1" w:rsidRPr="000E124A" w:rsidRDefault="004C46C1" w:rsidP="004C46C1">
      <w:pPr>
        <w:pStyle w:val="Heading4"/>
        <w:rPr>
          <w:rFonts w:cs="Calibri"/>
          <w:b w:val="0"/>
          <w:bCs/>
        </w:rPr>
      </w:pPr>
      <w:r w:rsidRPr="000E124A">
        <w:rPr>
          <w:rFonts w:cs="Calibri"/>
        </w:rPr>
        <w:t xml:space="preserve">To clarify, </w:t>
      </w:r>
      <w:r w:rsidRPr="000E124A">
        <w:rPr>
          <w:rFonts w:cs="Calibri"/>
          <w:b w:val="0"/>
        </w:rPr>
        <w:t>deontic theories guide ethics by looking at the actions of moral actors, whereas aretaic theories guide ethics by looking at the character of moral actors themselves. By developing good moral character, good actions will naturally follow.</w:t>
      </w:r>
    </w:p>
    <w:p w14:paraId="5EDAFD46" w14:textId="77777777" w:rsidR="004C46C1" w:rsidRPr="000E124A" w:rsidRDefault="004C46C1" w:rsidP="004C46C1"/>
    <w:p w14:paraId="1233619D" w14:textId="77777777" w:rsidR="004C46C1" w:rsidRPr="000E124A" w:rsidRDefault="004C46C1" w:rsidP="004C46C1">
      <w:pPr>
        <w:pStyle w:val="Heading4"/>
        <w:rPr>
          <w:rFonts w:cs="Calibri"/>
        </w:rPr>
      </w:pPr>
      <w:r w:rsidRPr="000E124A">
        <w:rPr>
          <w:rFonts w:cs="Calibri"/>
        </w:rPr>
        <w:t>Prefer the aretaic:</w:t>
      </w:r>
    </w:p>
    <w:p w14:paraId="58348F30" w14:textId="77777777" w:rsidR="004C46C1" w:rsidRPr="000E124A" w:rsidRDefault="004C46C1" w:rsidP="004C46C1"/>
    <w:p w14:paraId="73660564" w14:textId="77777777" w:rsidR="004C46C1" w:rsidRPr="000E124A" w:rsidRDefault="004C46C1" w:rsidP="004C46C1">
      <w:pPr>
        <w:pStyle w:val="Heading4"/>
        <w:spacing w:before="0"/>
        <w:rPr>
          <w:rFonts w:cs="Calibri"/>
          <w:sz w:val="24"/>
        </w:rPr>
      </w:pPr>
      <w:r w:rsidRPr="000E124A">
        <w:rPr>
          <w:rFonts w:cs="Calibri"/>
        </w:rPr>
        <w:t xml:space="preserve">[1] Hijacks </w:t>
      </w:r>
      <w:r w:rsidRPr="000E124A">
        <w:rPr>
          <w:rFonts w:cs="Calibri"/>
          <w:b w:val="0"/>
        </w:rPr>
        <w:t>– Every action in the deontic can be expressed in the aretaic, but only the aretaic can break free of the right/wrong binary with its richer vocabulary.</w:t>
      </w:r>
      <w:r w:rsidRPr="000E124A">
        <w:rPr>
          <w:rFonts w:cs="Calibri"/>
        </w:rPr>
        <w:t xml:space="preserve"> </w:t>
      </w:r>
    </w:p>
    <w:p w14:paraId="2BE9CF2E" w14:textId="77777777" w:rsidR="004C46C1" w:rsidRPr="000E124A" w:rsidRDefault="004C46C1" w:rsidP="004C46C1">
      <w:pPr>
        <w:pStyle w:val="NormalWeb"/>
        <w:spacing w:before="15" w:beforeAutospacing="0" w:after="180" w:afterAutospacing="0"/>
        <w:rPr>
          <w:rFonts w:ascii="Calibri" w:hAnsi="Calibri" w:cs="Calibri"/>
        </w:rPr>
      </w:pPr>
      <w:r w:rsidRPr="000E124A">
        <w:rPr>
          <w:rFonts w:ascii="Calibri" w:hAnsi="Calibri" w:cs="Calibri"/>
          <w:b/>
          <w:bCs/>
          <w:sz w:val="26"/>
          <w:szCs w:val="26"/>
        </w:rPr>
        <w:t>Gryz, 2</w:t>
      </w:r>
      <w:r w:rsidRPr="000E124A">
        <w:rPr>
          <w:rFonts w:ascii="Calibri" w:hAnsi="Calibri" w:cs="Calibri"/>
          <w:sz w:val="22"/>
        </w:rPr>
        <w:t> (Jarek Gryz, Professor in the department of Electrical Engineering and Computer Science at York University, Research Faculty Fellow at Center for Advanced Studies., 12-15-2010, accessed on 8-21-2021, Springer, "On the Relationship Between the Aretaic and the Deontic", DOI 10.1007/s10677-010-9258-3)//st</w:t>
      </w:r>
    </w:p>
    <w:p w14:paraId="43BDE94F" w14:textId="77777777" w:rsidR="004C46C1" w:rsidRPr="000E124A" w:rsidRDefault="004C46C1" w:rsidP="004C46C1">
      <w:pPr>
        <w:rPr>
          <w:rStyle w:val="Emphasis"/>
        </w:rPr>
      </w:pPr>
      <w:r w:rsidRPr="000E124A">
        <w:rPr>
          <w:sz w:val="16"/>
        </w:rPr>
        <w:t xml:space="preserve">The way we use words ‘good/bad’ and ‘right/wrong’ seems to support the above claims. </w:t>
      </w:r>
      <w:r w:rsidRPr="000E124A">
        <w:rPr>
          <w:rStyle w:val="Emphasis"/>
          <w:highlight w:val="cyan"/>
        </w:rPr>
        <w:t>Goodness and badness come in degrees</w:t>
      </w:r>
      <w:r w:rsidRPr="000E124A">
        <w:rPr>
          <w:rStyle w:val="Emphasis"/>
        </w:rPr>
        <w:t>,</w:t>
      </w:r>
      <w:r w:rsidRPr="000E124A">
        <w:rPr>
          <w:sz w:val="16"/>
        </w:rPr>
        <w:t xml:space="preserve"> hence </w:t>
      </w:r>
      <w:r w:rsidRPr="000E124A">
        <w:rPr>
          <w:rStyle w:val="Emphasis"/>
          <w:highlight w:val="cyan"/>
        </w:rPr>
        <w:t>we have words like ‘better’ and ‘worse’; we lack similar terms for deontically evaluated actions</w:t>
      </w:r>
      <w:r w:rsidRPr="000E124A">
        <w:rPr>
          <w:sz w:val="16"/>
        </w:rPr>
        <w:t xml:space="preserve">. The availability of degree terms in the former case seems to indicate the presence of many criteria used in evaluation; </w:t>
      </w:r>
      <w:r w:rsidRPr="000E124A">
        <w:rPr>
          <w:rStyle w:val="Emphasis"/>
        </w:rPr>
        <w:t xml:space="preserve">an </w:t>
      </w:r>
      <w:r w:rsidRPr="000E124A">
        <w:rPr>
          <w:rStyle w:val="Emphasis"/>
          <w:highlight w:val="cyan"/>
        </w:rPr>
        <w:t>all-or- nothing</w:t>
      </w:r>
      <w:r w:rsidRPr="000E124A">
        <w:rPr>
          <w:rStyle w:val="Emphasis"/>
        </w:rPr>
        <w:t xml:space="preserve"> choice, </w:t>
      </w:r>
      <w:r w:rsidRPr="000E124A">
        <w:rPr>
          <w:rStyle w:val="Emphasis"/>
          <w:highlight w:val="cyan"/>
        </w:rPr>
        <w:t>implied by</w:t>
      </w:r>
      <w:r w:rsidRPr="000E124A">
        <w:rPr>
          <w:sz w:val="16"/>
        </w:rPr>
        <w:t xml:space="preserve"> the use of </w:t>
      </w:r>
      <w:r w:rsidRPr="000E124A">
        <w:rPr>
          <w:rStyle w:val="Emphasis"/>
          <w:highlight w:val="cyan"/>
        </w:rPr>
        <w:t>‘right’ or ‘wrong’, suggests focusing on</w:t>
      </w:r>
      <w:r w:rsidRPr="000E124A">
        <w:rPr>
          <w:rStyle w:val="Emphasis"/>
        </w:rPr>
        <w:t xml:space="preserve"> only </w:t>
      </w:r>
      <w:r w:rsidRPr="000E124A">
        <w:rPr>
          <w:rStyle w:val="Emphasis"/>
          <w:highlight w:val="cyan"/>
        </w:rPr>
        <w:t>one</w:t>
      </w:r>
      <w:r w:rsidRPr="000E124A">
        <w:rPr>
          <w:sz w:val="16"/>
        </w:rPr>
        <w:t xml:space="preserve"> quantum </w:t>
      </w:r>
      <w:r w:rsidRPr="000E124A">
        <w:rPr>
          <w:rStyle w:val="Emphasis"/>
          <w:highlight w:val="cyan"/>
        </w:rPr>
        <w:t>quality</w:t>
      </w:r>
      <w:r w:rsidRPr="000E124A">
        <w:rPr>
          <w:sz w:val="16"/>
        </w:rPr>
        <w:t xml:space="preserve">.12 But fine-grainedness is not only a property of particular aretaic terms, </w:t>
      </w:r>
      <w:r w:rsidRPr="000E124A">
        <w:rPr>
          <w:rStyle w:val="Emphasis"/>
          <w:highlight w:val="cyan"/>
        </w:rPr>
        <w:t>the</w:t>
      </w:r>
      <w:r w:rsidRPr="000E124A">
        <w:rPr>
          <w:rStyle w:val="Emphasis"/>
        </w:rPr>
        <w:t xml:space="preserve"> entire </w:t>
      </w:r>
      <w:r w:rsidRPr="000E124A">
        <w:rPr>
          <w:rStyle w:val="Emphasis"/>
          <w:highlight w:val="cyan"/>
        </w:rPr>
        <w:t>aretaic vocabulary is infinitely richer and allows</w:t>
      </w:r>
      <w:r w:rsidRPr="000E124A">
        <w:rPr>
          <w:rStyle w:val="Emphasis"/>
        </w:rPr>
        <w:t xml:space="preserve"> us to draw much </w:t>
      </w:r>
      <w:r w:rsidRPr="000E124A">
        <w:rPr>
          <w:rStyle w:val="Emphasis"/>
          <w:highlight w:val="cyan"/>
        </w:rPr>
        <w:t>finer distinctions in act-evaluations</w:t>
      </w:r>
      <w:r w:rsidRPr="000E124A">
        <w:rPr>
          <w:rStyle w:val="Emphasis"/>
        </w:rPr>
        <w:t xml:space="preserve"> than the deontic vocabulary.</w:t>
      </w:r>
      <w:r w:rsidRPr="000E124A">
        <w:rPr>
          <w:sz w:val="16"/>
        </w:rPr>
        <w:t xml:space="preserve"> For example, </w:t>
      </w:r>
      <w:r w:rsidRPr="000E124A">
        <w:rPr>
          <w:rStyle w:val="Emphasis"/>
        </w:rPr>
        <w:t xml:space="preserve">by saying that something is </w:t>
      </w:r>
      <w:r w:rsidRPr="000E124A">
        <w:rPr>
          <w:rStyle w:val="Emphasis"/>
          <w:highlight w:val="cyan"/>
        </w:rPr>
        <w:t>praiseworthy</w:t>
      </w:r>
      <w:r w:rsidRPr="000E124A">
        <w:rPr>
          <w:rStyle w:val="Emphasis"/>
        </w:rPr>
        <w:t xml:space="preserve"> we </w:t>
      </w:r>
      <w:r w:rsidRPr="000E124A">
        <w:rPr>
          <w:rStyle w:val="Emphasis"/>
          <w:highlight w:val="cyan"/>
        </w:rPr>
        <w:t>impl[ies]</w:t>
      </w:r>
      <w:r w:rsidRPr="000E124A">
        <w:rPr>
          <w:rStyle w:val="Emphasis"/>
        </w:rPr>
        <w:t xml:space="preserve"> that it deserves </w:t>
      </w:r>
      <w:r w:rsidRPr="000E124A">
        <w:rPr>
          <w:rStyle w:val="Emphasis"/>
          <w:highlight w:val="cyan"/>
        </w:rPr>
        <w:t>approval</w:t>
      </w:r>
      <w:r w:rsidRPr="000E124A">
        <w:rPr>
          <w:sz w:val="16"/>
        </w:rPr>
        <w:t xml:space="preserve"> or favor: </w:t>
      </w:r>
      <w:r w:rsidRPr="000E124A">
        <w:rPr>
          <w:rStyle w:val="Emphasis"/>
        </w:rPr>
        <w:t xml:space="preserve">we assess it higher when we say that it is </w:t>
      </w:r>
      <w:r w:rsidRPr="000E124A">
        <w:rPr>
          <w:rStyle w:val="Emphasis"/>
          <w:highlight w:val="cyan"/>
        </w:rPr>
        <w:t>admirable</w:t>
      </w:r>
      <w:r w:rsidRPr="000E124A">
        <w:rPr>
          <w:rStyle w:val="Emphasis"/>
        </w:rPr>
        <w:t>, since</w:t>
      </w:r>
      <w:r w:rsidRPr="000E124A">
        <w:rPr>
          <w:sz w:val="16"/>
        </w:rPr>
        <w:t xml:space="preserve"> then </w:t>
      </w:r>
      <w:r w:rsidRPr="000E124A">
        <w:rPr>
          <w:rStyle w:val="Emphasis"/>
        </w:rPr>
        <w:t xml:space="preserve">it </w:t>
      </w:r>
      <w:r w:rsidRPr="000E124A">
        <w:rPr>
          <w:rStyle w:val="Emphasis"/>
          <w:highlight w:val="cyan"/>
        </w:rPr>
        <w:t>should be</w:t>
      </w:r>
      <w:r w:rsidRPr="000E124A">
        <w:rPr>
          <w:sz w:val="16"/>
        </w:rPr>
        <w:t xml:space="preserve"> also respected and </w:t>
      </w:r>
      <w:r w:rsidRPr="000E124A">
        <w:rPr>
          <w:rStyle w:val="Emphasis"/>
          <w:highlight w:val="cyan"/>
        </w:rPr>
        <w:t>honored</w:t>
      </w:r>
      <w:r w:rsidRPr="000E124A">
        <w:rPr>
          <w:sz w:val="16"/>
        </w:rPr>
        <w:t xml:space="preserve">. The meaning of the word ‘praiseworthy’ can be quite well conveyed by saying, that it is something that ought to be done, or that it is the right (in Ross’s understanding of </w:t>
      </w:r>
      <w:r w:rsidRPr="000E124A">
        <w:rPr>
          <w:sz w:val="16"/>
        </w:rPr>
        <w:lastRenderedPageBreak/>
        <w:t xml:space="preserve">‘right’) thing to do: </w:t>
      </w:r>
      <w:r w:rsidRPr="000E124A">
        <w:rPr>
          <w:rStyle w:val="Emphasis"/>
        </w:rPr>
        <w:t xml:space="preserve">yet </w:t>
      </w:r>
      <w:r w:rsidRPr="000E124A">
        <w:rPr>
          <w:rStyle w:val="Emphasis"/>
          <w:highlight w:val="cyan"/>
        </w:rPr>
        <w:t>expressing</w:t>
      </w:r>
      <w:r w:rsidRPr="000E124A">
        <w:rPr>
          <w:sz w:val="16"/>
        </w:rPr>
        <w:t xml:space="preserve"> the word </w:t>
      </w:r>
      <w:r w:rsidRPr="000E124A">
        <w:rPr>
          <w:rStyle w:val="Emphasis"/>
          <w:highlight w:val="cyan"/>
        </w:rPr>
        <w:t>‘admirable’ in deontic vocabulary seems</w:t>
      </w:r>
      <w:r w:rsidRPr="000E124A">
        <w:rPr>
          <w:rStyle w:val="Emphasis"/>
        </w:rPr>
        <w:t xml:space="preserve"> </w:t>
      </w:r>
      <w:r w:rsidRPr="000E124A">
        <w:rPr>
          <w:sz w:val="16"/>
        </w:rPr>
        <w:t xml:space="preserve">just </w:t>
      </w:r>
      <w:r w:rsidRPr="000E124A">
        <w:rPr>
          <w:rStyle w:val="Emphasis"/>
          <w:highlight w:val="cyan"/>
        </w:rPr>
        <w:t>impossible</w:t>
      </w:r>
      <w:r w:rsidRPr="000E124A">
        <w:rPr>
          <w:sz w:val="16"/>
        </w:rPr>
        <w:t xml:space="preserve">. From what has been said so far one can derive an encouraging conclusion for the advocates of attractive ethics. Sheer richness and fine-grainedness of aretaic vocabulary seems to be a good reason for believing that </w:t>
      </w:r>
      <w:r w:rsidRPr="000E124A">
        <w:rPr>
          <w:rStyle w:val="Emphasis"/>
          <w:highlight w:val="cyan"/>
        </w:rPr>
        <w:t>all that can be said in deontic terms can be equally well expressed in aretaic terms</w:t>
      </w:r>
      <w:r w:rsidRPr="000E124A">
        <w:rPr>
          <w:rStyle w:val="Emphasis"/>
        </w:rPr>
        <w:t>.</w:t>
      </w:r>
      <w:r w:rsidRPr="000E124A">
        <w:rPr>
          <w:sz w:val="16"/>
        </w:rPr>
        <w:t xml:space="preserve"> This is not to say, however, that we can produce a translation manual which would provide us with a general method of </w:t>
      </w:r>
      <w:r w:rsidRPr="000E124A">
        <w:rPr>
          <w:rStyle w:val="Emphasis"/>
        </w:rPr>
        <w:t>expressing deontic notions in terms of aretaic ones</w:t>
      </w:r>
      <w:r w:rsidRPr="000E124A">
        <w:rPr>
          <w:sz w:val="16"/>
        </w:rPr>
        <w:t xml:space="preserve"> for all possible cases. In particular,</w:t>
      </w:r>
      <w:r w:rsidRPr="000E124A">
        <w:rPr>
          <w:sz w:val="16"/>
          <w:szCs w:val="16"/>
        </w:rPr>
        <w:t xml:space="preserve"> it</w:t>
      </w:r>
      <w:r w:rsidRPr="000E124A">
        <w:rPr>
          <w:rStyle w:val="Emphasis"/>
        </w:rPr>
        <w:t xml:space="preserve"> does not seem possible,</w:t>
      </w:r>
      <w:r w:rsidRPr="000E124A">
        <w:rPr>
          <w:sz w:val="16"/>
        </w:rPr>
        <w:t xml:space="preserve"> as we hope to have shown, </w:t>
      </w:r>
      <w:r w:rsidRPr="000E124A">
        <w:rPr>
          <w:rStyle w:val="Emphasis"/>
        </w:rPr>
        <w:t>to substitute ‘good’ for ‘right’ or ‘deplorable’ for ‘wrong’</w:t>
      </w:r>
      <w:r w:rsidRPr="000E124A">
        <w:rPr>
          <w:sz w:val="16"/>
        </w:rPr>
        <w:t xml:space="preserve">. The relation between the aretaic and the deontic seems to be somewhat similar to the relation between the physical and the mental in the mind-body problem. We can claim that deontic is supervenient on the aretaic without committing ourselves to the idea of complete definitional reduction. In other words, we may allow for token identity (each particular action can have an aretaic description that perfectly matches the deontic one) and deny the possibility of type identity (that there is aretaic sentence true of all and only the actions having some deontic property). If this analogy is correct then the idea of definitional reduction of the deontic to the aretaic, and in particular, Stocker’s identification of rightness and goodness, is doomed. But we can still pursue a more modest goal. </w:t>
      </w:r>
      <w:r w:rsidRPr="000E124A">
        <w:rPr>
          <w:rStyle w:val="Emphasis"/>
        </w:rPr>
        <w:t xml:space="preserve">If our task is </w:t>
      </w:r>
      <w:r w:rsidRPr="000E124A">
        <w:rPr>
          <w:sz w:val="16"/>
        </w:rPr>
        <w:t>just</w:t>
      </w:r>
      <w:r w:rsidRPr="000E124A">
        <w:rPr>
          <w:rStyle w:val="Emphasis"/>
        </w:rPr>
        <w:t xml:space="preserve"> to substitute every</w:t>
      </w:r>
      <w:r w:rsidRPr="000E124A">
        <w:rPr>
          <w:sz w:val="16"/>
        </w:rPr>
        <w:t xml:space="preserve"> particular </w:t>
      </w:r>
      <w:r w:rsidRPr="000E124A">
        <w:rPr>
          <w:rStyle w:val="Emphasis"/>
        </w:rPr>
        <w:t>deontic evaluation with an aretaic</w:t>
      </w:r>
      <w:r w:rsidRPr="000E124A">
        <w:rPr>
          <w:sz w:val="16"/>
        </w:rPr>
        <w:t xml:space="preserve"> one, </w:t>
      </w:r>
      <w:r w:rsidRPr="000E124A">
        <w:rPr>
          <w:rStyle w:val="Emphasis"/>
        </w:rPr>
        <w:t>there are</w:t>
      </w:r>
      <w:r w:rsidRPr="000E124A">
        <w:rPr>
          <w:sz w:val="16"/>
        </w:rPr>
        <w:t xml:space="preserve"> no logical </w:t>
      </w:r>
      <w:r w:rsidRPr="000E124A">
        <w:rPr>
          <w:rStyle w:val="Emphasis"/>
        </w:rPr>
        <w:t>reasons that would make it impossible</w:t>
      </w:r>
      <w:r w:rsidRPr="000E124A">
        <w:rPr>
          <w:sz w:val="16"/>
        </w:rPr>
        <w:t xml:space="preserve"> (it would not work, of course, in the opposite direction). From that perspective, </w:t>
      </w:r>
      <w:r w:rsidRPr="000E124A">
        <w:rPr>
          <w:rStyle w:val="Emphasis"/>
          <w:highlight w:val="cyan"/>
        </w:rPr>
        <w:t>attractive ethical theories seem</w:t>
      </w:r>
      <w:r w:rsidRPr="000E124A">
        <w:rPr>
          <w:rStyle w:val="Emphasis"/>
        </w:rPr>
        <w:t xml:space="preserve"> to be</w:t>
      </w:r>
      <w:r w:rsidRPr="000E124A">
        <w:rPr>
          <w:sz w:val="16"/>
        </w:rPr>
        <w:t xml:space="preserve"> much </w:t>
      </w:r>
      <w:r w:rsidRPr="000E124A">
        <w:rPr>
          <w:rStyle w:val="Emphasis"/>
          <w:highlight w:val="cyan"/>
        </w:rPr>
        <w:t>better</w:t>
      </w:r>
      <w:r w:rsidRPr="000E124A">
        <w:rPr>
          <w:rStyle w:val="Emphasis"/>
        </w:rPr>
        <w:t xml:space="preserve"> off </w:t>
      </w:r>
      <w:r w:rsidRPr="000E124A">
        <w:rPr>
          <w:rStyle w:val="Emphasis"/>
          <w:highlight w:val="cyan"/>
        </w:rPr>
        <w:t>than</w:t>
      </w:r>
      <w:r w:rsidRPr="000E124A">
        <w:rPr>
          <w:rStyle w:val="Emphasis"/>
        </w:rPr>
        <w:t xml:space="preserve"> </w:t>
      </w:r>
      <w:r w:rsidRPr="000E124A">
        <w:rPr>
          <w:sz w:val="16"/>
        </w:rPr>
        <w:t xml:space="preserve">the </w:t>
      </w:r>
      <w:r w:rsidRPr="000E124A">
        <w:rPr>
          <w:rStyle w:val="Emphasis"/>
          <w:highlight w:val="cyan"/>
        </w:rPr>
        <w:t>imperative ones</w:t>
      </w:r>
      <w:r w:rsidRPr="000E124A">
        <w:rPr>
          <w:rStyle w:val="Emphasis"/>
        </w:rPr>
        <w:t>.</w:t>
      </w:r>
    </w:p>
    <w:p w14:paraId="67AC4E1E" w14:textId="77777777" w:rsidR="004C46C1" w:rsidRPr="000E124A" w:rsidRDefault="004C46C1" w:rsidP="004C46C1">
      <w:pPr>
        <w:rPr>
          <w:rStyle w:val="Emphasis"/>
        </w:rPr>
      </w:pPr>
    </w:p>
    <w:p w14:paraId="583DCD9B" w14:textId="77777777" w:rsidR="004C46C1" w:rsidRPr="000E124A" w:rsidRDefault="004C46C1" w:rsidP="004C46C1">
      <w:pPr>
        <w:pStyle w:val="Heading4"/>
        <w:rPr>
          <w:rFonts w:cs="Calibri"/>
          <w:b w:val="0"/>
          <w:bCs/>
        </w:rPr>
      </w:pPr>
      <w:r w:rsidRPr="000E124A">
        <w:rPr>
          <w:rFonts w:cs="Calibri"/>
        </w:rPr>
        <w:t xml:space="preserve">[2] Collapses – A. </w:t>
      </w:r>
      <w:r w:rsidRPr="000E124A">
        <w:rPr>
          <w:rFonts w:cs="Calibri"/>
          <w:b w:val="0"/>
        </w:rPr>
        <w:t>If agents were conditioned properly, they would independently take the right actions, which hijacks deontic theories.</w:t>
      </w:r>
      <w:r w:rsidRPr="000E124A">
        <w:rPr>
          <w:rFonts w:cs="Calibri"/>
        </w:rPr>
        <w:t xml:space="preserve"> B. </w:t>
      </w:r>
      <w:r w:rsidRPr="000E124A">
        <w:rPr>
          <w:rFonts w:cs="Calibri"/>
          <w:b w:val="0"/>
        </w:rPr>
        <w:t>Infinite regress – we can always ask why to follow a deontic rule, but the answer will terminate in attempting to achieve some aretaic property.</w:t>
      </w:r>
    </w:p>
    <w:p w14:paraId="5605A50C" w14:textId="77777777" w:rsidR="004C46C1" w:rsidRPr="000E124A" w:rsidRDefault="004C46C1" w:rsidP="004C46C1">
      <w:pPr>
        <w:rPr>
          <w:b/>
          <w:bCs/>
        </w:rPr>
      </w:pPr>
    </w:p>
    <w:p w14:paraId="3199B339" w14:textId="77777777" w:rsidR="004C46C1" w:rsidRPr="000E124A" w:rsidRDefault="004C46C1" w:rsidP="004C46C1">
      <w:pPr>
        <w:pStyle w:val="Heading4"/>
        <w:rPr>
          <w:rFonts w:cs="Calibri"/>
          <w:b w:val="0"/>
          <w:bCs/>
        </w:rPr>
      </w:pPr>
      <w:r w:rsidRPr="000E124A">
        <w:rPr>
          <w:rFonts w:cs="Calibri"/>
        </w:rPr>
        <w:t>[3] Prerequisite – A.</w:t>
      </w:r>
      <w:r w:rsidRPr="000E124A">
        <w:rPr>
          <w:rFonts w:cs="Calibri"/>
          <w:b w:val="0"/>
        </w:rPr>
        <w:t xml:space="preserve"> Philosophy must frame who we are as individuals before dictating how we should act; I wouldn’t tell a serial killer to follow the categorical imperative but try to reform their character first, since they don’t have the disposition to follow it. </w:t>
      </w:r>
      <w:r w:rsidRPr="000E124A">
        <w:rPr>
          <w:rFonts w:cs="Calibri"/>
        </w:rPr>
        <w:t xml:space="preserve">B. </w:t>
      </w:r>
      <w:r w:rsidRPr="000E124A">
        <w:rPr>
          <w:rFonts w:cs="Calibri"/>
          <w:b w:val="0"/>
        </w:rPr>
        <w:t xml:space="preserve">The origin of philosophy had to start through an aretaic paradigm since there were no preconceived notions or rules that we needed a guide towards the good; they chose to develop the good out of their own volition; without the aretaic there’d be no reason to do good things unless we wanted to become better people. </w:t>
      </w:r>
    </w:p>
    <w:p w14:paraId="707D60D4" w14:textId="77777777" w:rsidR="004C46C1" w:rsidRPr="000E124A" w:rsidRDefault="004C46C1" w:rsidP="004C46C1"/>
    <w:p w14:paraId="14F89E07" w14:textId="77777777" w:rsidR="004C46C1" w:rsidRPr="000E124A" w:rsidRDefault="004C46C1" w:rsidP="004C46C1">
      <w:pPr>
        <w:pStyle w:val="Heading4"/>
        <w:rPr>
          <w:rFonts w:cs="Calibri"/>
          <w:b w:val="0"/>
          <w:bCs/>
        </w:rPr>
      </w:pPr>
      <w:r w:rsidRPr="000E124A">
        <w:rPr>
          <w:rFonts w:cs="Calibri"/>
        </w:rPr>
        <w:t>[4] The deontic fails – A.</w:t>
      </w:r>
      <w:r w:rsidRPr="000E124A">
        <w:rPr>
          <w:rFonts w:cs="Calibri"/>
          <w:b w:val="0"/>
        </w:rPr>
        <w:t xml:space="preserve"> Moral laws are socially constructed and dependent upon the places and conditions where they will be in use which means they are subjective and fail; moral law can’t account for every single situation, but virtue solves and is more flexible since good agents will do good actions. </w:t>
      </w:r>
      <w:r w:rsidRPr="000E124A">
        <w:rPr>
          <w:rFonts w:cs="Calibri"/>
        </w:rPr>
        <w:t xml:space="preserve">B. </w:t>
      </w:r>
      <w:r w:rsidRPr="000E124A">
        <w:rPr>
          <w:rFonts w:cs="Calibri"/>
          <w:b w:val="0"/>
        </w:rPr>
        <w:t xml:space="preserve">Moral laws can be interpreted in an infinite number of ways and there’s no way to hold people accountable for following them correctly. </w:t>
      </w:r>
      <w:r w:rsidRPr="000E124A">
        <w:rPr>
          <w:rFonts w:cs="Calibri"/>
        </w:rPr>
        <w:t xml:space="preserve">C. </w:t>
      </w:r>
      <w:r w:rsidRPr="000E124A">
        <w:rPr>
          <w:rFonts w:cs="Calibri"/>
          <w:b w:val="0"/>
        </w:rPr>
        <w:t>Fails</w:t>
      </w:r>
      <w:r w:rsidRPr="000E124A">
        <w:rPr>
          <w:rFonts w:cs="Calibri"/>
        </w:rPr>
        <w:t xml:space="preserve"> </w:t>
      </w:r>
      <w:r w:rsidRPr="000E124A">
        <w:rPr>
          <w:rFonts w:cs="Calibri"/>
          <w:b w:val="0"/>
        </w:rPr>
        <w:t>to account for differences in cultures or norms, the aretaic solves by allowing people to determine and weigh between their own virtues.</w:t>
      </w:r>
    </w:p>
    <w:p w14:paraId="20D33382" w14:textId="77777777" w:rsidR="004C46C1" w:rsidRPr="000E124A" w:rsidRDefault="004C46C1" w:rsidP="004C46C1"/>
    <w:p w14:paraId="616BC835" w14:textId="77777777" w:rsidR="004C46C1" w:rsidRPr="000E124A" w:rsidRDefault="004C46C1" w:rsidP="004C46C1">
      <w:pPr>
        <w:pStyle w:val="Heading4"/>
        <w:spacing w:before="0"/>
        <w:rPr>
          <w:rFonts w:cs="Calibri"/>
          <w:sz w:val="24"/>
        </w:rPr>
      </w:pPr>
      <w:r w:rsidRPr="000E124A">
        <w:rPr>
          <w:rFonts w:cs="Calibri"/>
        </w:rPr>
        <w:lastRenderedPageBreak/>
        <w:t xml:space="preserve">Next, the only ethics consistent with the aretaic is a virtue paradigm. Instead of prescribing normative claims to action, virtue focuses on developing agents to make them virtuous. </w:t>
      </w:r>
    </w:p>
    <w:p w14:paraId="7EEC8C1E" w14:textId="77777777" w:rsidR="004C46C1" w:rsidRPr="000E124A" w:rsidRDefault="004C46C1" w:rsidP="004C46C1">
      <w:pPr>
        <w:pStyle w:val="NormalWeb"/>
        <w:spacing w:before="15" w:beforeAutospacing="0" w:after="180" w:afterAutospacing="0"/>
        <w:rPr>
          <w:rFonts w:ascii="Calibri" w:hAnsi="Calibri" w:cs="Calibri"/>
        </w:rPr>
      </w:pPr>
      <w:r w:rsidRPr="000E124A">
        <w:rPr>
          <w:rFonts w:ascii="Calibri" w:hAnsi="Calibri" w:cs="Calibri"/>
          <w:b/>
          <w:bCs/>
          <w:sz w:val="26"/>
          <w:szCs w:val="26"/>
        </w:rPr>
        <w:t>Reader,</w:t>
      </w:r>
      <w:r w:rsidRPr="000E124A">
        <w:rPr>
          <w:rFonts w:ascii="Calibri" w:hAnsi="Calibri" w:cs="Calibri"/>
          <w:sz w:val="22"/>
        </w:rPr>
        <w:t> (Soran Reader, Soran Reader is Lecturer in Philosophy at Durham University and is editor of The Philosophy of Need (Cambridge University Press, 2006)., December 2000, accessed on 8-22-2021, Springer, "New Directions in Ethics: Naturalism, Reasons, and Virtue.”", http://www.jstor.org/stable/27504153)//st</w:t>
      </w:r>
    </w:p>
    <w:p w14:paraId="53C84632" w14:textId="77777777" w:rsidR="004C46C1" w:rsidRPr="000E124A" w:rsidRDefault="004C46C1" w:rsidP="004C46C1">
      <w:pPr>
        <w:rPr>
          <w:sz w:val="16"/>
        </w:rPr>
      </w:pPr>
      <w:r w:rsidRPr="000E124A">
        <w:rPr>
          <w:sz w:val="16"/>
        </w:rPr>
        <w:t xml:space="preserve">The centrality of virtue ethics emerges clearly in relation to the themes of the previous two sections. With the first theme, the naturalness of ethics, virtue ethics leads the field in making available a second-natural explicatory account of ethics. </w:t>
      </w:r>
      <w:r w:rsidRPr="000E124A">
        <w:rPr>
          <w:rStyle w:val="Emphasis"/>
          <w:highlight w:val="cyan"/>
        </w:rPr>
        <w:t>A virtue</w:t>
      </w:r>
      <w:r w:rsidRPr="000E124A">
        <w:rPr>
          <w:rStyle w:val="Emphasis"/>
        </w:rPr>
        <w:t xml:space="preserve"> just </w:t>
      </w:r>
      <w:r w:rsidRPr="000E124A">
        <w:rPr>
          <w:rStyle w:val="Emphasis"/>
          <w:highlight w:val="cyan"/>
        </w:rPr>
        <w:t>is a capacity, learnable by</w:t>
      </w:r>
      <w:r w:rsidRPr="000E124A">
        <w:rPr>
          <w:rStyle w:val="Emphasis"/>
        </w:rPr>
        <w:t xml:space="preserve"> beings with </w:t>
      </w:r>
      <w:r w:rsidRPr="000E124A">
        <w:rPr>
          <w:rStyle w:val="Emphasis"/>
          <w:highlight w:val="cyan"/>
        </w:rPr>
        <w:t>our biological nature</w:t>
      </w:r>
      <w:r w:rsidRPr="000E124A">
        <w:rPr>
          <w:rStyle w:val="Emphasis"/>
        </w:rPr>
        <w:t xml:space="preserve">, </w:t>
      </w:r>
      <w:r w:rsidRPr="000E124A">
        <w:rPr>
          <w:rStyle w:val="Emphasis"/>
          <w:highlight w:val="cyan"/>
        </w:rPr>
        <w:t>which</w:t>
      </w:r>
      <w:r w:rsidRPr="000E124A">
        <w:rPr>
          <w:rStyle w:val="Emphasis"/>
        </w:rPr>
        <w:t xml:space="preserve"> both </w:t>
      </w:r>
      <w:r w:rsidRPr="000E124A">
        <w:rPr>
          <w:rStyle w:val="Emphasis"/>
          <w:highlight w:val="cyan"/>
        </w:rPr>
        <w:t>manifests</w:t>
      </w:r>
      <w:r w:rsidRPr="000E124A">
        <w:rPr>
          <w:rStyle w:val="Emphasis"/>
        </w:rPr>
        <w:t xml:space="preserve"> the </w:t>
      </w:r>
      <w:r w:rsidRPr="000E124A">
        <w:rPr>
          <w:rStyle w:val="Emphasis"/>
          <w:highlight w:val="cyan"/>
        </w:rPr>
        <w:t>flourishing</w:t>
      </w:r>
      <w:r w:rsidRPr="000E124A">
        <w:rPr>
          <w:rStyle w:val="Emphasis"/>
        </w:rPr>
        <w:t xml:space="preserve"> nature of the agent</w:t>
      </w:r>
      <w:r w:rsidRPr="000E124A">
        <w:rPr>
          <w:sz w:val="16"/>
        </w:rPr>
        <w:t xml:space="preserve"> and seeks the flourishing of that to which it responds. With the sec ond theme, of practical reasons, things are less straightforward. It is not obvious that the virtues are our moral reasons for acting, although we cannot explain what the good agent does without reference to their virtues. I explore this question further below. </w:t>
      </w:r>
      <w:r w:rsidRPr="000E124A">
        <w:rPr>
          <w:rStyle w:val="Emphasis"/>
        </w:rPr>
        <w:t xml:space="preserve">A </w:t>
      </w:r>
      <w:r w:rsidRPr="000E124A">
        <w:rPr>
          <w:rStyle w:val="Emphasis"/>
          <w:highlight w:val="cyan"/>
        </w:rPr>
        <w:t>virtue is a</w:t>
      </w:r>
      <w:r w:rsidRPr="000E124A">
        <w:rPr>
          <w:rStyle w:val="Emphasis"/>
        </w:rPr>
        <w:t xml:space="preserve"> </w:t>
      </w:r>
      <w:r w:rsidRPr="000E124A">
        <w:rPr>
          <w:sz w:val="16"/>
        </w:rPr>
        <w:t>free</w:t>
      </w:r>
      <w:r w:rsidRPr="000E124A">
        <w:rPr>
          <w:rStyle w:val="Emphasis"/>
        </w:rPr>
        <w:t xml:space="preserve"> </w:t>
      </w:r>
      <w:r w:rsidRPr="000E124A">
        <w:rPr>
          <w:rStyle w:val="Emphasis"/>
          <w:highlight w:val="cyan"/>
        </w:rPr>
        <w:t>disposition to act in certain ways under certain conditions</w:t>
      </w:r>
      <w:r w:rsidRPr="000E124A">
        <w:rPr>
          <w:sz w:val="16"/>
        </w:rPr>
        <w:t xml:space="preserve">. Virtue ethics claims that </w:t>
      </w:r>
      <w:r w:rsidRPr="000E124A">
        <w:rPr>
          <w:rStyle w:val="Emphasis"/>
          <w:highlight w:val="cyan"/>
        </w:rPr>
        <w:t xml:space="preserve">what </w:t>
      </w:r>
      <w:r w:rsidRPr="000E124A">
        <w:rPr>
          <w:rStyle w:val="Emphasis"/>
        </w:rPr>
        <w:t xml:space="preserve">is to </w:t>
      </w:r>
      <w:r w:rsidRPr="000E124A">
        <w:rPr>
          <w:rStyle w:val="Emphasis"/>
          <w:highlight w:val="cyan"/>
        </w:rPr>
        <w:t>count[s] as a good action</w:t>
      </w:r>
      <w:r w:rsidRPr="000E124A">
        <w:rPr>
          <w:rStyle w:val="Emphasis"/>
        </w:rPr>
        <w:t xml:space="preserve"> or what is a good outcome </w:t>
      </w:r>
      <w:r w:rsidRPr="000E124A">
        <w:rPr>
          <w:rStyle w:val="Emphasis"/>
          <w:highlight w:val="cyan"/>
        </w:rPr>
        <w:t>is</w:t>
      </w:r>
      <w:r w:rsidRPr="000E124A">
        <w:rPr>
          <w:sz w:val="16"/>
        </w:rPr>
        <w:t xml:space="preserve"> conceptually </w:t>
      </w:r>
      <w:r w:rsidRPr="000E124A">
        <w:rPr>
          <w:rStyle w:val="Emphasis"/>
          <w:highlight w:val="cyan"/>
        </w:rPr>
        <w:t>dependent on</w:t>
      </w:r>
      <w:r w:rsidRPr="000E124A">
        <w:rPr>
          <w:rStyle w:val="Emphasis"/>
        </w:rPr>
        <w:t xml:space="preserve"> claims about </w:t>
      </w:r>
      <w:r w:rsidRPr="000E124A">
        <w:rPr>
          <w:rStyle w:val="Emphasis"/>
          <w:highlight w:val="cyan"/>
        </w:rPr>
        <w:t>the virtue of an agent</w:t>
      </w:r>
      <w:r w:rsidRPr="000E124A">
        <w:rPr>
          <w:rStyle w:val="Emphasis"/>
        </w:rPr>
        <w:t>.</w:t>
      </w:r>
      <w:r w:rsidRPr="000E124A">
        <w:rPr>
          <w:sz w:val="16"/>
        </w:rPr>
        <w:t xml:space="preserve"> How is this dependence supposed to work? Where those after an explanatory account seek a conceptual connection with something like a normative 'in itself, </w:t>
      </w:r>
      <w:r w:rsidRPr="000E124A">
        <w:rPr>
          <w:rStyle w:val="Emphasis"/>
          <w:highlight w:val="cyan"/>
        </w:rPr>
        <w:t>virtue ethicists</w:t>
      </w:r>
      <w:r w:rsidRPr="000E124A">
        <w:rPr>
          <w:sz w:val="16"/>
        </w:rPr>
        <w:t xml:space="preserve"> instead </w:t>
      </w:r>
      <w:r w:rsidRPr="000E124A">
        <w:rPr>
          <w:rStyle w:val="Emphasis"/>
        </w:rPr>
        <w:t>explore the</w:t>
      </w:r>
      <w:r w:rsidRPr="000E124A">
        <w:rPr>
          <w:sz w:val="16"/>
        </w:rPr>
        <w:t xml:space="preserve"> concrete </w:t>
      </w:r>
      <w:r w:rsidRPr="000E124A">
        <w:rPr>
          <w:rStyle w:val="Emphasis"/>
        </w:rPr>
        <w:t xml:space="preserve">dependence of moral activity on the possibility of </w:t>
      </w:r>
      <w:r w:rsidRPr="000E124A">
        <w:rPr>
          <w:rStyle w:val="Emphasis"/>
          <w:highlight w:val="cyan"/>
        </w:rPr>
        <w:t>learn</w:t>
      </w:r>
      <w:r w:rsidRPr="000E124A">
        <w:rPr>
          <w:rStyle w:val="Emphasis"/>
        </w:rPr>
        <w:t xml:space="preserve">ing </w:t>
      </w:r>
      <w:r w:rsidRPr="000E124A">
        <w:rPr>
          <w:rStyle w:val="Emphasis"/>
          <w:highlight w:val="cyan"/>
        </w:rPr>
        <w:t>from already virtuous agents</w:t>
      </w:r>
      <w:r w:rsidRPr="000E124A">
        <w:rPr>
          <w:rStyle w:val="Emphasis"/>
        </w:rPr>
        <w:t xml:space="preserve">. </w:t>
      </w:r>
      <w:r w:rsidRPr="000E124A">
        <w:rPr>
          <w:sz w:val="16"/>
        </w:rPr>
        <w:t xml:space="preserve">They hold that </w:t>
      </w:r>
      <w:r w:rsidRPr="000E124A">
        <w:rPr>
          <w:rStyle w:val="Emphasis"/>
          <w:highlight w:val="cyan"/>
        </w:rPr>
        <w:t>the key to moral rationality is</w:t>
      </w:r>
      <w:r w:rsidRPr="000E124A">
        <w:rPr>
          <w:sz w:val="16"/>
        </w:rPr>
        <w:t xml:space="preserve"> found </w:t>
      </w:r>
      <w:r w:rsidRPr="000E124A">
        <w:rPr>
          <w:rStyle w:val="Emphasis"/>
        </w:rPr>
        <w:t xml:space="preserve">in </w:t>
      </w:r>
      <w:r w:rsidRPr="000E124A">
        <w:rPr>
          <w:rStyle w:val="Emphasis"/>
          <w:highlight w:val="cyan"/>
        </w:rPr>
        <w:t>moral education</w:t>
      </w:r>
      <w:r w:rsidRPr="000E124A">
        <w:rPr>
          <w:sz w:val="16"/>
        </w:rPr>
        <w:t xml:space="preserve">. Ethics begins with the apprentice moral agent ? the child, or the foreigner, or the damaged person in rehabilitation are all examples. These </w:t>
      </w:r>
      <w:r w:rsidRPr="000E124A">
        <w:rPr>
          <w:rStyle w:val="Emphasis"/>
          <w:highlight w:val="cyan"/>
        </w:rPr>
        <w:t>beginner-agents learn from the</w:t>
      </w:r>
      <w:r w:rsidRPr="000E124A">
        <w:rPr>
          <w:rStyle w:val="Emphasis"/>
        </w:rPr>
        <w:t xml:space="preserve"> experienced, </w:t>
      </w:r>
      <w:r w:rsidRPr="000E124A">
        <w:rPr>
          <w:rStyle w:val="Emphasis"/>
          <w:highlight w:val="cyan"/>
        </w:rPr>
        <w:t>wise moral agent by copying</w:t>
      </w:r>
      <w:r w:rsidRPr="000E124A">
        <w:rPr>
          <w:rStyle w:val="Emphasis"/>
        </w:rPr>
        <w:t xml:space="preserve"> </w:t>
      </w:r>
      <w:r w:rsidRPr="000E124A">
        <w:rPr>
          <w:sz w:val="16"/>
        </w:rPr>
        <w:t xml:space="preserve">by mimicking in </w:t>
      </w:r>
      <w:r w:rsidRPr="000E124A">
        <w:rPr>
          <w:rStyle w:val="Emphasis"/>
          <w:highlight w:val="cyan"/>
        </w:rPr>
        <w:t>their actions</w:t>
      </w:r>
      <w:r w:rsidRPr="000E124A">
        <w:rPr>
          <w:sz w:val="16"/>
        </w:rPr>
        <w:t xml:space="preserve"> the actions of the virtuous agent. This mimicking, or 'going on in the same way', does not presuppose that the learner agent acquires any representations of how the world is (i.e., beliefs), nor that they acquire the ability to report on or provide justifications for what they do. </w:t>
      </w:r>
      <w:r w:rsidRPr="000E124A">
        <w:rPr>
          <w:rStyle w:val="Emphasis"/>
        </w:rPr>
        <w:t>Virtue is learned by cottoning on to virtuous ways of doing things,</w:t>
      </w:r>
      <w:r w:rsidRPr="000E124A">
        <w:rPr>
          <w:sz w:val="16"/>
        </w:rPr>
        <w:t xml:space="preserve"> going on to do the same, </w:t>
      </w:r>
      <w:r w:rsidRPr="000E124A">
        <w:rPr>
          <w:rStyle w:val="Emphasis"/>
          <w:highlight w:val="cyan"/>
        </w:rPr>
        <w:t>then going on to do the same in new ways</w:t>
      </w:r>
      <w:r w:rsidRPr="000E124A">
        <w:rPr>
          <w:rStyle w:val="Emphasis"/>
        </w:rPr>
        <w:t>,</w:t>
      </w:r>
      <w:r w:rsidRPr="000E124A">
        <w:rPr>
          <w:sz w:val="16"/>
        </w:rPr>
        <w:t xml:space="preserve"> once they have mastered the skill.16 The way virtue and character is supposed to be basic here is simply displayed in the analogy: </w:t>
      </w:r>
      <w:r w:rsidRPr="000E124A">
        <w:rPr>
          <w:rStyle w:val="Emphasis"/>
        </w:rPr>
        <w:t>there is and can be nothing 'behind' the expertise of</w:t>
      </w:r>
      <w:r w:rsidRPr="000E124A">
        <w:rPr>
          <w:sz w:val="16"/>
        </w:rPr>
        <w:t xml:space="preserve"> the phronimos </w:t>
      </w:r>
      <w:r w:rsidRPr="000E124A">
        <w:rPr>
          <w:rStyle w:val="Emphasis"/>
        </w:rPr>
        <w:t>which can explain or justify it</w:t>
      </w:r>
      <w:r w:rsidRPr="000E124A">
        <w:rPr>
          <w:sz w:val="16"/>
        </w:rPr>
        <w:t xml:space="preserve"> (any more than there is anything 'behind' the expertise of the doctor or the navigator, to use Aristotle's examples at NE 1104b7-l 1). Of course, plenty more can be said about it, and shortcuts can be found to aid the learning of those who have already mastered other skills (so competent rule-followers can learn from being given rules, just as competent grammarians can learn a new language from the grammar). But we should not confuse what it is possible to say about the skill of being moral, with what constitutes it. The burden of proof now rests with those who want to resist the idea that </w:t>
      </w:r>
      <w:r w:rsidRPr="000E124A">
        <w:rPr>
          <w:rStyle w:val="Emphasis"/>
        </w:rPr>
        <w:t xml:space="preserve">ethics is, at bottom, a way of doing things </w:t>
      </w:r>
      <w:r w:rsidRPr="000E124A">
        <w:rPr>
          <w:sz w:val="16"/>
        </w:rPr>
        <w:t>(specifically, living a good human life), and want to find a more fundamental notion than the practi cal skill that the virtuous person has. We approach this problem after Wittgenstein: he argued that 'rules' or 'interpretations' cannot be fundamental in our rationality, but that an actual way of going on comes first.17 McDowell (1979) first applied this insight to moral philosophy; its import has yet fully to be appreciated.</w:t>
      </w:r>
    </w:p>
    <w:p w14:paraId="4539CA33" w14:textId="77777777" w:rsidR="004C46C1" w:rsidRPr="000E124A" w:rsidRDefault="004C46C1" w:rsidP="004C46C1"/>
    <w:p w14:paraId="550EDECB" w14:textId="77777777" w:rsidR="004C46C1" w:rsidRPr="000E124A" w:rsidRDefault="004C46C1" w:rsidP="004C46C1">
      <w:pPr>
        <w:pStyle w:val="Heading4"/>
        <w:rPr>
          <w:rFonts w:cs="Calibri"/>
        </w:rPr>
      </w:pPr>
      <w:r w:rsidRPr="000E124A">
        <w:rPr>
          <w:rFonts w:cs="Calibri"/>
        </w:rPr>
        <w:t>The standard is consistency with the cultivation of virtue.</w:t>
      </w:r>
    </w:p>
    <w:p w14:paraId="3685EA89" w14:textId="77777777" w:rsidR="004C46C1" w:rsidRPr="000E124A" w:rsidRDefault="004C46C1" w:rsidP="004C46C1"/>
    <w:p w14:paraId="4A836CF9" w14:textId="77777777" w:rsidR="004C46C1" w:rsidRPr="000E124A" w:rsidRDefault="004C46C1" w:rsidP="004C46C1">
      <w:pPr>
        <w:pStyle w:val="Heading4"/>
        <w:rPr>
          <w:rFonts w:cs="Calibri"/>
        </w:rPr>
      </w:pPr>
      <w:r w:rsidRPr="000E124A">
        <w:rPr>
          <w:rFonts w:cs="Calibri"/>
        </w:rPr>
        <w:t xml:space="preserve">Impact Calc – </w:t>
      </w:r>
    </w:p>
    <w:p w14:paraId="2EF8792E" w14:textId="77777777" w:rsidR="004C46C1" w:rsidRPr="000E124A" w:rsidRDefault="004C46C1" w:rsidP="004C46C1"/>
    <w:p w14:paraId="0D4DA2B2" w14:textId="77777777" w:rsidR="004C46C1" w:rsidRPr="000E124A" w:rsidRDefault="004C46C1" w:rsidP="004C46C1">
      <w:pPr>
        <w:pStyle w:val="Heading4"/>
        <w:rPr>
          <w:rFonts w:cs="Calibri"/>
        </w:rPr>
      </w:pPr>
      <w:r w:rsidRPr="000E124A">
        <w:rPr>
          <w:rFonts w:cs="Calibri"/>
        </w:rPr>
        <w:lastRenderedPageBreak/>
        <w:t xml:space="preserve">[1] </w:t>
      </w:r>
      <w:r w:rsidRPr="000E124A">
        <w:rPr>
          <w:rFonts w:cs="Calibri"/>
          <w:b w:val="0"/>
        </w:rPr>
        <w:t>There is a distinction between procedural and substantive actions. Procedural actions allow agents to engage under the framework to practice virtue while substantive offense is an unvirtuous action. Procedural offense comes first since</w:t>
      </w:r>
      <w:r w:rsidRPr="000E124A">
        <w:rPr>
          <w:rFonts w:cs="Calibri"/>
        </w:rPr>
        <w:t xml:space="preserve"> A) Prereq</w:t>
      </w:r>
      <w:r w:rsidRPr="000E124A">
        <w:rPr>
          <w:rFonts w:cs="Calibri"/>
          <w:b w:val="0"/>
        </w:rPr>
        <w:t xml:space="preserve"> – if it’s impossible to engage in the framework it’s impossible to generate a substantive ethical conclusion from it </w:t>
      </w:r>
      <w:r w:rsidRPr="000E124A">
        <w:rPr>
          <w:rFonts w:cs="Calibri"/>
        </w:rPr>
        <w:t>B) Magnitude</w:t>
      </w:r>
      <w:r w:rsidRPr="000E124A">
        <w:rPr>
          <w:rFonts w:cs="Calibri"/>
          <w:b w:val="0"/>
        </w:rPr>
        <w:t xml:space="preserve"> – being incapable of generating ethical principles is an intrinsic wrong that infinitely violates all the ethical decisions that you would have made under the framework </w:t>
      </w:r>
      <w:r w:rsidRPr="000E124A">
        <w:rPr>
          <w:rFonts w:cs="Calibri"/>
        </w:rPr>
        <w:t>C) Character</w:t>
      </w:r>
      <w:r w:rsidRPr="000E124A">
        <w:rPr>
          <w:rFonts w:cs="Calibri"/>
          <w:b w:val="0"/>
        </w:rPr>
        <w:t xml:space="preserve"> – virtues are a mindset to do the right thing so they must be realized, not forced. Agents must be able to cultivate their own virtues – if I force a person to never lie that won’t develop their character.</w:t>
      </w:r>
    </w:p>
    <w:p w14:paraId="766736FD" w14:textId="77777777" w:rsidR="004C46C1" w:rsidRPr="000E124A" w:rsidRDefault="004C46C1" w:rsidP="004C46C1"/>
    <w:p w14:paraId="70B58E2E" w14:textId="77777777" w:rsidR="004C46C1" w:rsidRPr="000E124A" w:rsidRDefault="004C46C1" w:rsidP="004C46C1">
      <w:pPr>
        <w:pStyle w:val="Heading4"/>
        <w:rPr>
          <w:rFonts w:cs="Calibri"/>
          <w:b w:val="0"/>
          <w:bCs/>
        </w:rPr>
      </w:pPr>
      <w:r w:rsidRPr="000E124A">
        <w:rPr>
          <w:rFonts w:cs="Calibri"/>
        </w:rPr>
        <w:t>[2] Not consequentialist</w:t>
      </w:r>
      <w:r w:rsidRPr="000E124A">
        <w:rPr>
          <w:rFonts w:cs="Calibri"/>
          <w:b w:val="0"/>
        </w:rPr>
        <w:t xml:space="preserve"> – Consequences only evaluate the direct consequences of the action but not the way that it affects someone’s moral character. Virtues aren’t end goods like pain and pleasure – it’s not </w:t>
      </w:r>
      <w:r>
        <w:rPr>
          <w:rFonts w:cs="Calibri"/>
          <w:b w:val="0"/>
        </w:rPr>
        <w:t>about how long you live but rather how you live.</w:t>
      </w:r>
    </w:p>
    <w:p w14:paraId="001C67BC" w14:textId="77777777" w:rsidR="004C46C1" w:rsidRPr="000E124A" w:rsidRDefault="004C46C1" w:rsidP="004C46C1"/>
    <w:p w14:paraId="5CC455DC" w14:textId="77777777" w:rsidR="004C46C1" w:rsidRPr="000E124A" w:rsidRDefault="004C46C1" w:rsidP="004C46C1">
      <w:pPr>
        <w:pStyle w:val="Heading4"/>
        <w:rPr>
          <w:rFonts w:cs="Calibri"/>
          <w:b w:val="0"/>
          <w:bCs/>
        </w:rPr>
      </w:pPr>
      <w:r w:rsidRPr="000E124A">
        <w:rPr>
          <w:rFonts w:cs="Calibri"/>
        </w:rPr>
        <w:t xml:space="preserve">[3] Consequences fail – A) Induction Fails – </w:t>
      </w:r>
      <w:r w:rsidRPr="000E124A">
        <w:rPr>
          <w:rFonts w:cs="Calibri"/>
          <w:b w:val="0"/>
        </w:rPr>
        <w:t>You only know induction works because past experiences have told you it has, but that is in itself a form of induction, so you use induction to prove induction – that’s circular</w:t>
      </w:r>
      <w:r w:rsidRPr="000E124A">
        <w:rPr>
          <w:rFonts w:cs="Calibri"/>
        </w:rPr>
        <w:t xml:space="preserve"> B) Butterfly Effect – </w:t>
      </w:r>
      <w:r w:rsidRPr="000E124A">
        <w:rPr>
          <w:rFonts w:cs="Calibri"/>
          <w:b w:val="0"/>
        </w:rPr>
        <w:t>Every action has an infinite number of consequences that stem from it – me picking up a pen could cause nuclear war a hundred years down – you can’t quantify the infinite amount of pain and pleasure to come</w:t>
      </w:r>
      <w:r w:rsidRPr="000E124A">
        <w:rPr>
          <w:rFonts w:cs="Calibri"/>
        </w:rPr>
        <w:t xml:space="preserve"> C) Aggregation fails – </w:t>
      </w:r>
      <w:r w:rsidRPr="000E124A">
        <w:rPr>
          <w:rFonts w:cs="Calibri"/>
          <w:b w:val="0"/>
        </w:rPr>
        <w:t>everyone has different feelings of pain and pleasure, so you can’t universalize that and say it’s good – it’s impossible to measure something that’s completely subjective</w:t>
      </w:r>
      <w:r w:rsidRPr="000E124A">
        <w:rPr>
          <w:rFonts w:cs="Calibri"/>
        </w:rPr>
        <w:t xml:space="preserve"> D) Culpability – </w:t>
      </w:r>
      <w:r w:rsidRPr="000E124A">
        <w:rPr>
          <w:rFonts w:cs="Calibri"/>
          <w:b w:val="0"/>
        </w:rPr>
        <w:t>any consequence can lead to another consequence so it’s impossible to assign obligations since you can’t pinpoint a specific actor that caused a consequence.</w:t>
      </w:r>
    </w:p>
    <w:p w14:paraId="731ECC76" w14:textId="77777777" w:rsidR="004C46C1" w:rsidRPr="000E124A" w:rsidRDefault="004C46C1" w:rsidP="004C46C1"/>
    <w:p w14:paraId="7F96B689" w14:textId="77777777" w:rsidR="004C46C1" w:rsidRPr="000E124A" w:rsidRDefault="004C46C1" w:rsidP="004C46C1">
      <w:pPr>
        <w:pStyle w:val="Heading4"/>
        <w:rPr>
          <w:rFonts w:cs="Calibri"/>
        </w:rPr>
      </w:pPr>
      <w:r w:rsidRPr="000E124A">
        <w:rPr>
          <w:rFonts w:cs="Calibri"/>
        </w:rPr>
        <w:t>Prefer additionally:</w:t>
      </w:r>
    </w:p>
    <w:p w14:paraId="53E5A6B8" w14:textId="77777777" w:rsidR="004C46C1" w:rsidRPr="00646A82" w:rsidRDefault="004C46C1" w:rsidP="004C46C1"/>
    <w:p w14:paraId="2C39D1E9" w14:textId="77777777" w:rsidR="004C46C1" w:rsidRDefault="004C46C1" w:rsidP="004C46C1">
      <w:pPr>
        <w:pStyle w:val="Heading2"/>
      </w:pPr>
      <w:r>
        <w:lastRenderedPageBreak/>
        <w:t>Offense</w:t>
      </w:r>
    </w:p>
    <w:p w14:paraId="4136B528" w14:textId="77777777" w:rsidR="004C46C1" w:rsidRPr="00E2238F" w:rsidRDefault="004C46C1" w:rsidP="004C46C1"/>
    <w:p w14:paraId="6AD08D61" w14:textId="77777777" w:rsidR="004C46C1" w:rsidRPr="0037707C" w:rsidRDefault="004C46C1" w:rsidP="004C46C1">
      <w:pPr>
        <w:pStyle w:val="Heading4"/>
        <w:rPr>
          <w:rFonts w:cs="Calibri"/>
        </w:rPr>
      </w:pPr>
      <w:r w:rsidRPr="0037707C">
        <w:rPr>
          <w:rFonts w:cs="Calibri"/>
        </w:rPr>
        <w:t>I defend “Resolved: The appropriation of outer space by private entities is unjust.”</w:t>
      </w:r>
    </w:p>
    <w:p w14:paraId="5DCCB7E0" w14:textId="77777777" w:rsidR="004C46C1" w:rsidRPr="0037707C" w:rsidRDefault="004C46C1" w:rsidP="004C46C1"/>
    <w:p w14:paraId="11B6ECF6" w14:textId="77777777" w:rsidR="004C46C1" w:rsidRPr="0037707C" w:rsidRDefault="004C46C1" w:rsidP="004C46C1">
      <w:pPr>
        <w:pStyle w:val="Heading4"/>
        <w:rPr>
          <w:rFonts w:cs="Calibri"/>
        </w:rPr>
      </w:pPr>
      <w:r w:rsidRPr="0037707C">
        <w:rPr>
          <w:rFonts w:cs="Calibri"/>
        </w:rPr>
        <w:t>I’m willing clarify or specify whatever you want me to in CX if it doesn’t force me to abandon my maxim. Check all interps in CX – I could’ve met them before the NC and abuse would’ve been solved. PICs and CPs don’t negate – proving that we can do another virtuous action doesn’t mean we can’t do this one</w:t>
      </w:r>
      <w:r>
        <w:rPr>
          <w:rFonts w:cs="Calibri"/>
        </w:rPr>
        <w:t xml:space="preserve"> and one exception doesn’t disprove a statement like how penguins don’t disprove that birds fly</w:t>
      </w:r>
      <w:r w:rsidRPr="0037707C">
        <w:rPr>
          <w:rFonts w:cs="Calibri"/>
        </w:rPr>
        <w:t xml:space="preserve">. </w:t>
      </w:r>
    </w:p>
    <w:p w14:paraId="31AD5204" w14:textId="77777777" w:rsidR="004C46C1" w:rsidRDefault="004C46C1" w:rsidP="004C46C1"/>
    <w:p w14:paraId="61302337" w14:textId="77777777" w:rsidR="004C46C1" w:rsidRPr="0037707C" w:rsidRDefault="004C46C1" w:rsidP="004C46C1">
      <w:pPr>
        <w:pStyle w:val="Heading4"/>
      </w:pPr>
      <w:r>
        <w:t>To</w:t>
      </w:r>
      <w:r w:rsidRPr="0037707C">
        <w:t xml:space="preserve"> endorse the appropriation of space is to endorse the orientations which make it necessary. If the endorsement of those conditions is morally wrong, then the appropriation of space subsidizes morally wrong attitudes. </w:t>
      </w:r>
    </w:p>
    <w:p w14:paraId="0EC3E4ED" w14:textId="77777777" w:rsidR="004C46C1" w:rsidRPr="0037707C" w:rsidRDefault="004C46C1" w:rsidP="004C46C1">
      <w:r w:rsidRPr="00590EBC">
        <w:rPr>
          <w:rStyle w:val="Style13ptBold"/>
        </w:rPr>
        <w:t>Sparrow, </w:t>
      </w:r>
      <w:r>
        <w:rPr>
          <w:rStyle w:val="Style13ptBold"/>
        </w:rPr>
        <w:t>1</w:t>
      </w:r>
      <w:r w:rsidRPr="00590EBC">
        <w:t xml:space="preserve"> (Robert Sparrow, Professor at Monash University; At the highest level of description my research interests are political philosophy and applied ethics; I am interested in philosophical arguments with real-world implications. More specifically, I am working in or have worked in: political philosophy, bioethics, environmental ethics, media ethics; just war theory; and the ethics of science and technology., 1999, accessed on 12-12-2021, Environmental Ethics 21, " Robert Sparrow, The ethics of terraforming - PhilPapers", </w:t>
      </w:r>
      <w:hyperlink r:id="rId8" w:history="1">
        <w:r w:rsidRPr="009647D6">
          <w:rPr>
            <w:rStyle w:val="Hyperlink"/>
          </w:rPr>
          <w:t>https://philpapers.org/rec/SPATEO)[bracketed</w:t>
        </w:r>
      </w:hyperlink>
      <w:r>
        <w:t xml:space="preserve"> for gen lang]</w:t>
      </w:r>
      <w:r w:rsidRPr="00590EBC">
        <w:t>//phs st</w:t>
      </w:r>
    </w:p>
    <w:p w14:paraId="0C3219D0" w14:textId="77777777" w:rsidR="004C46C1" w:rsidRPr="00F95FD4" w:rsidRDefault="004C46C1" w:rsidP="004C46C1">
      <w:pPr>
        <w:rPr>
          <w:sz w:val="10"/>
        </w:rPr>
      </w:pPr>
      <w:r w:rsidRPr="00F95FD4">
        <w:rPr>
          <w:sz w:val="10"/>
        </w:rPr>
        <w:t xml:space="preserve">The Ethics of Terraforming Robert Sparrow* I apply an agent-based virtue ethics to issues in environmental philosophy regarding our treatment of complex inorganic systems.l consider the ethics of terraforming: hypothetical </w:t>
      </w:r>
      <w:r w:rsidRPr="00F95FD4">
        <w:rPr>
          <w:rStyle w:val="Emphasis"/>
          <w:highlight w:val="cyan"/>
        </w:rPr>
        <w:t>planetary engineering</w:t>
      </w:r>
      <w:r w:rsidRPr="00F95FD4">
        <w:rPr>
          <w:sz w:val="10"/>
        </w:rPr>
        <w:t xml:space="preserve"> on a vast scale which is </w:t>
      </w:r>
      <w:r w:rsidRPr="00F95FD4">
        <w:rPr>
          <w:rStyle w:val="Emphasis"/>
        </w:rPr>
        <w:t>aimed at producing habitable environments</w:t>
      </w:r>
      <w:r w:rsidRPr="00F95FD4">
        <w:rPr>
          <w:sz w:val="10"/>
        </w:rPr>
        <w:t xml:space="preserve"> on otherwise "hostile" planets. I argue that the undertak¬ing of such a project </w:t>
      </w:r>
      <w:r w:rsidRPr="00F95FD4">
        <w:rPr>
          <w:rStyle w:val="Emphasis"/>
          <w:highlight w:val="cyan"/>
        </w:rPr>
        <w:t>demonstrates</w:t>
      </w:r>
      <w:r w:rsidRPr="00F95FD4">
        <w:rPr>
          <w:rStyle w:val="Emphasis"/>
        </w:rPr>
        <w:t xml:space="preserve"> </w:t>
      </w:r>
      <w:r w:rsidRPr="00F95FD4">
        <w:rPr>
          <w:sz w:val="10"/>
        </w:rPr>
        <w:t xml:space="preserve">at least </w:t>
      </w:r>
      <w:r w:rsidRPr="00F95FD4">
        <w:rPr>
          <w:rStyle w:val="Emphasis"/>
        </w:rPr>
        <w:t xml:space="preserve">two serious defects of moral character: an </w:t>
      </w:r>
      <w:r w:rsidRPr="00F95FD4">
        <w:rPr>
          <w:rStyle w:val="Emphasis"/>
          <w:highlight w:val="cyan"/>
        </w:rPr>
        <w:t>aesthetic insensitivity and</w:t>
      </w:r>
      <w:r w:rsidRPr="00F95FD4">
        <w:rPr>
          <w:rStyle w:val="Emphasis"/>
        </w:rPr>
        <w:t xml:space="preserve"> the sin of </w:t>
      </w:r>
      <w:r w:rsidRPr="00F95FD4">
        <w:rPr>
          <w:rStyle w:val="Emphasis"/>
          <w:highlight w:val="cyan"/>
        </w:rPr>
        <w:t xml:space="preserve">hubris. </w:t>
      </w:r>
      <w:r w:rsidRPr="00F95FD4">
        <w:rPr>
          <w:rStyle w:val="Emphasis"/>
        </w:rPr>
        <w:t>Trying to change whole planets to suit our ends is arrogant vandalism.</w:t>
      </w:r>
      <w:r w:rsidRPr="00F95FD4">
        <w:rPr>
          <w:sz w:val="10"/>
        </w:rPr>
        <w:t xml:space="preserve"> I maintain that these descriptions of character are coherent and important ethical concepts. Finally, I demonstrate how the argu¬ments developed in opposition to terraforming, a somewhat farfetched example, can be used in cases closer to home to provide arguments against our use of recom¬binant DNA technologies and against the construction of tourist developments in wilderness areas. I. TERRAFORMING </w:t>
      </w:r>
      <w:r w:rsidRPr="00F95FD4">
        <w:rPr>
          <w:rStyle w:val="Emphasis"/>
        </w:rPr>
        <w:t>What are the ethics of human involvement with nonliving systems</w:t>
      </w:r>
      <w:r w:rsidRPr="00F95FD4">
        <w:rPr>
          <w:sz w:val="10"/>
        </w:rPr>
        <w:t xml:space="preserve"> such as rivers and mountains and whole continents such as Antarctica? What are the ethics of our interactions with dynamic systems such as climates, ocean currents, and life's genetic code? I want to investigate these issues in isolation from whatever ethical considerations might arise as a result of the effects our actions on these systems might have on living organisms, considered either as individuals or as members of species. My concern is solely with the ethics of our relation to complex inorganic, or nonliving, systems. The example I want to consider in order to highlight these issues is terraforming. </w:t>
      </w:r>
      <w:r w:rsidRPr="00F95FD4">
        <w:rPr>
          <w:rStyle w:val="Emphasis"/>
        </w:rPr>
        <w:t>Terraforming is the hypothetical climatic and geophysical engineering of other planets on a grand scale</w:t>
      </w:r>
      <w:r w:rsidRPr="00F95FD4">
        <w:rPr>
          <w:sz w:val="10"/>
        </w:rPr>
        <w:t xml:space="preserve"> with the aim of turning the so-called barren planets in our (or for that matter another) solar system into habitable Earth-like ecosystems.) </w:t>
      </w:r>
      <w:r w:rsidRPr="00F95FD4">
        <w:rPr>
          <w:rStyle w:val="Emphasis"/>
        </w:rPr>
        <w:t xml:space="preserve">The sheer scale of such a project allows many issues which arise around other modern technologically oriented environmental projects to be writ large. </w:t>
      </w:r>
      <w:r w:rsidRPr="00F95FD4">
        <w:rPr>
          <w:sz w:val="10"/>
        </w:rPr>
        <w:t xml:space="preserve">The most promising planet in our solar systeni as a candidate for terraforming is Mars. A number of ways of doing it have been suggested. Mars possesses polar icecaps and a layer of permafrost beneath the planet's surface, both of which contain water along with other frozen gases. The beginnings of an atmosphere could be created simply by melting these, either with fusion reactors, space-based solar-powered lasers, or collector mirrors or by spreading a thin layer of soot across the icecaps so they absorb the sun's heat, creating an atmosphere of water, carbon dioxide, and other gases. Such an atmosphere would almost certainly initially be extremely poisonous. Other processes which might be used to produce an atmosphere include the introduction of genetically engi¬neered organisms whose life chemistry would free gases existing in common cpmpounds on the planet's surface. Once an atmosphere exists we could modify it using genetically engineered microorganisms designed to convert existing gases and compounds into oxygen, carbon dioxide and water. Over time and with extensive human intervention this program might create seas and eventu-ally an Earth-like and hopefully breathable atmosphere. Throughout this process, we would adjust the planet's surface temperature by intentionally manufactur¬ing a greenhouse effect to heat it up or by placing large sheets of molecular thickness mirroring in orbit around the planet to cool it down. Once conditions were suitable, we would introduce (again genetically modified) plants and animals which could survive in the existing conditions and eventually we would create working ecosystems which in turn could support human life. The whole process is supposed to take a number of centuries, but at the end of that period there would supposedly be a new garden of Eden.2 In this paper, in addition to terraforming, I examine some cases closer to home in which the issues involved are identical, if less dramatic. I use the Mars example first to cast the issues into stark relief. I don' tknow whether terraforming is truly possible, let alone practical: It certainly presupposes a level of technol¬ogy and expertise that we do not have, and perhaps never will. Yet, even though it sounds like an idea from science fiction (where it indeed has appeared), there is today a flourishing scientific literature on the feasibility of terraforming Mars, in which this activity is treated entirely seriously .3 Note that if it could be done, terraforming Mars would presumably create a new home for billions of people for centuries to come. If so, then no matter how high the initial cost of the project, our assessment of the consequences—be it in terms of utility or some other calculation—is likely to turn out to be massively positive once we take into account the benefit for future generations. Neverthe- less, the face of Mars would be totally and irreversibly transformed by this process. For the purposes of this paper, I assume that Mars currently sustains no life and that terraforming Mars will not affect any living thing, will cause no suffering, and will violate no rights that other life forms night possess. I am therefore eliminating rights or utility-based arguments as reasons why the project should not go forward. </w:t>
      </w:r>
      <w:r w:rsidRPr="00F95FD4">
        <w:rPr>
          <w:rStyle w:val="Emphasis"/>
        </w:rPr>
        <w:t>Despite the absence of any living systems</w:t>
      </w:r>
      <w:r w:rsidRPr="00F95FD4">
        <w:rPr>
          <w:sz w:val="10"/>
        </w:rPr>
        <w:t>, however</w:t>
      </w:r>
      <w:r w:rsidRPr="00F95FD4">
        <w:rPr>
          <w:rStyle w:val="Emphasis"/>
        </w:rPr>
        <w:t xml:space="preserve">, </w:t>
      </w:r>
      <w:r w:rsidRPr="00F95FD4">
        <w:rPr>
          <w:rStyle w:val="Emphasis"/>
          <w:highlight w:val="cyan"/>
        </w:rPr>
        <w:t>there are</w:t>
      </w:r>
      <w:r w:rsidRPr="00F95FD4">
        <w:rPr>
          <w:rStyle w:val="Emphasis"/>
        </w:rPr>
        <w:t xml:space="preserve"> still </w:t>
      </w:r>
      <w:r w:rsidRPr="00F95FD4">
        <w:rPr>
          <w:rStyle w:val="Emphasis"/>
          <w:highlight w:val="cyan"/>
        </w:rPr>
        <w:t>extremely complex inorganic systems</w:t>
      </w:r>
      <w:r w:rsidRPr="00F95FD4">
        <w:rPr>
          <w:rStyle w:val="Emphasis"/>
        </w:rPr>
        <w:t xml:space="preserve"> </w:t>
      </w:r>
      <w:r w:rsidRPr="00F95FD4">
        <w:rPr>
          <w:sz w:val="10"/>
        </w:rPr>
        <w:t xml:space="preserve">on Mars, Mars has a </w:t>
      </w:r>
      <w:r w:rsidRPr="00F95FD4">
        <w:rPr>
          <w:rStyle w:val="Emphasis"/>
        </w:rPr>
        <w:t xml:space="preserve">unique geography and complex chemical and physical systems, </w:t>
      </w:r>
      <w:r w:rsidRPr="00F95FD4">
        <w:rPr>
          <w:rStyle w:val="Emphasis"/>
          <w:highlight w:val="cyan"/>
        </w:rPr>
        <w:t>including an atmosphere and climate</w:t>
      </w:r>
      <w:r w:rsidRPr="00F95FD4">
        <w:rPr>
          <w:sz w:val="10"/>
        </w:rPr>
        <w:t xml:space="preserve">. Their operations over the millennia have </w:t>
      </w:r>
      <w:r w:rsidRPr="00F95FD4">
        <w:rPr>
          <w:rStyle w:val="Emphasis"/>
        </w:rPr>
        <w:t xml:space="preserve">produced </w:t>
      </w:r>
      <w:r w:rsidRPr="00F95FD4">
        <w:rPr>
          <w:rStyle w:val="Emphasis"/>
          <w:highlight w:val="cyan"/>
        </w:rPr>
        <w:t>many features of striking natural beauty</w:t>
      </w:r>
      <w:r w:rsidRPr="00F95FD4">
        <w:rPr>
          <w:rStyle w:val="Emphasis"/>
        </w:rPr>
        <w:t xml:space="preserve"> and vast scale</w:t>
      </w:r>
      <w:r w:rsidRPr="00F95FD4">
        <w:rPr>
          <w:sz w:val="10"/>
        </w:rPr>
        <w:t xml:space="preserve">. Among these are a volcano, Olympus Mons, which rises twenty-nine kilometers </w:t>
      </w:r>
      <w:r w:rsidRPr="00F95FD4">
        <w:rPr>
          <w:sz w:val="10"/>
        </w:rPr>
        <w:lastRenderedPageBreak/>
        <w:t xml:space="preserve">upward from the planet's surface, spectacular dune systems, and desert canyon systems three times deeper than the Grand Canyon. Although Mars has many features of great beauty, </w:t>
      </w:r>
      <w:r w:rsidRPr="00F95FD4">
        <w:rPr>
          <w:rStyle w:val="Emphasis"/>
        </w:rPr>
        <w:t xml:space="preserve">any aesthetic or interest-based </w:t>
      </w:r>
      <w:r w:rsidRPr="00F95FD4">
        <w:rPr>
          <w:rStyle w:val="Emphasis"/>
          <w:highlight w:val="cyan"/>
        </w:rPr>
        <w:t>accounts</w:t>
      </w:r>
      <w:r w:rsidRPr="00F95FD4">
        <w:rPr>
          <w:rStyle w:val="Emphasis"/>
        </w:rPr>
        <w:t xml:space="preserve"> of why we should preserve these features—</w:t>
      </w:r>
      <w:r w:rsidRPr="00F95FD4">
        <w:rPr>
          <w:rStyle w:val="Emphasis"/>
          <w:highlight w:val="cyan"/>
        </w:rPr>
        <w:t>which proceed from the assumption that they have value because of the pleasure they provide</w:t>
      </w:r>
      <w:r w:rsidRPr="00F95FD4">
        <w:rPr>
          <w:rStyle w:val="Emphasis"/>
        </w:rPr>
        <w:t xml:space="preserve"> to human witnesses—</w:t>
      </w:r>
      <w:r w:rsidRPr="00F95FD4">
        <w:rPr>
          <w:rStyle w:val="Emphasis"/>
          <w:highlight w:val="cyan"/>
        </w:rPr>
        <w:t>are likely to fail</w:t>
      </w:r>
      <w:r w:rsidRPr="00F95FD4">
        <w:rPr>
          <w:rStyle w:val="Emphasis"/>
        </w:rPr>
        <w:t>.</w:t>
      </w:r>
      <w:r w:rsidRPr="00F95FD4">
        <w:rPr>
          <w:sz w:val="10"/>
        </w:rPr>
        <w:t xml:space="preserve"> The vistas of Mars have no such value because</w:t>
      </w:r>
      <w:r w:rsidRPr="00F95FD4">
        <w:rPr>
          <w:rStyle w:val="Emphasis"/>
        </w:rPr>
        <w:t>, being on Mars, we are unable to appreciate their beauty. There is no chance that more than a few human lives will be enriched or changed by taking a walk in the Martian desert and being awed into ethical reflection.</w:t>
      </w:r>
      <w:r w:rsidRPr="00F95FD4">
        <w:rPr>
          <w:sz w:val="10"/>
        </w:rPr>
        <w:t xml:space="preserve"> The value of the beauties of Mars in terms of the pleasures or benefits that they provide for human beings are therefore minimal. Furthermore, it is also the case that Mars would probably possess many beautiful and unique features after terraforming, which human beings (future happy Martians) could appreciate as they stroll across the surface of Mars. Of course, these would be completely different from those that exist today and the aesthetic experiences which they might provide would be the result of the destruction of the existing features. To summarize, in terraforming Mars we would be drastically altering the character of a whole planet, a unique environment which includes complex inorganic systems and possesses many features of striking natural beauty. II. AN AGENT-BASED VIRTUE ETHICS To what moral considerations could we turn to give us cause to pause before we embark on this project, given, that we can't use consequentialist or rights based calculations? As I have described the example (and deliberately so), there are no good arguments based on the interests of humans or even other living organisms for not terraforming Mars. </w:t>
      </w:r>
      <w:r w:rsidRPr="00965390">
        <w:rPr>
          <w:rStyle w:val="Emphasis"/>
        </w:rPr>
        <w:t>The only thing stopping us from radically reshaping Mars—and in doing so destroying the character of a whole planet—is lack of technical knowhow. If true, this</w:t>
      </w:r>
      <w:r w:rsidRPr="00F95FD4">
        <w:rPr>
          <w:sz w:val="10"/>
        </w:rPr>
        <w:t xml:space="preserve"> example </w:t>
      </w:r>
      <w:r w:rsidRPr="00965390">
        <w:rPr>
          <w:rStyle w:val="Emphasis"/>
        </w:rPr>
        <w:t>reveals,</w:t>
      </w:r>
      <w:r w:rsidRPr="00F95FD4">
        <w:rPr>
          <w:sz w:val="10"/>
        </w:rPr>
        <w:t xml:space="preserve"> I believe, </w:t>
      </w:r>
      <w:r w:rsidRPr="00965390">
        <w:rPr>
          <w:rStyle w:val="Emphasis"/>
        </w:rPr>
        <w:t>a shocking moral bankruptcy at the heart of our attitude toward the environ-ment. It suggests that we have no obligation to approach the world around us with a certain humility or respect: our obligations are only to the organisms which happen to live in it.</w:t>
      </w:r>
      <w:r w:rsidRPr="00F95FD4">
        <w:rPr>
          <w:sz w:val="10"/>
        </w:rPr>
        <w:t xml:space="preserve"> Are there any ethical considerations then which might give us pause to resist terraforming? I believe that a significant set of reasons regarding projects such as terra—forming can be found in the realm of virtue ethics. Virtue ethics directs our concern to the 'character of agents. It asks us to pay attention to the virtues and vices that we display through our actions.4 The particular virtue ethics that I wish to develop here draws on a distinction made by Michael Slote between two varieties of virtue ethics which he calls "agent-focused" and "agent-based: ethics.75 </w:t>
      </w:r>
    </w:p>
    <w:p w14:paraId="7914FF80" w14:textId="77777777" w:rsidR="004C46C1" w:rsidRDefault="004C46C1" w:rsidP="004C46C1"/>
    <w:p w14:paraId="359AC185" w14:textId="77777777" w:rsidR="004C46C1" w:rsidRDefault="004C46C1" w:rsidP="004C46C1">
      <w:pPr>
        <w:pStyle w:val="Heading4"/>
        <w:rPr>
          <w:rFonts w:ascii="Times New Roman" w:hAnsi="Times New Roman" w:cs="Times New Roman"/>
          <w:sz w:val="24"/>
        </w:rPr>
      </w:pPr>
      <w:r>
        <w:t xml:space="preserve">Regardless of the consequences, colonizing space fails to recognize the beauty of space which reveals aesthetic insensitivity. </w:t>
      </w:r>
    </w:p>
    <w:p w14:paraId="0CFED413" w14:textId="77777777" w:rsidR="004C46C1" w:rsidRPr="002F2DA1" w:rsidRDefault="004C46C1" w:rsidP="004C46C1">
      <w:r w:rsidRPr="00590EBC">
        <w:rPr>
          <w:rStyle w:val="Style13ptBold"/>
        </w:rPr>
        <w:t>Sparrow, </w:t>
      </w:r>
      <w:r>
        <w:rPr>
          <w:rStyle w:val="Style13ptBold"/>
        </w:rPr>
        <w:t>2</w:t>
      </w:r>
      <w:r w:rsidRPr="00590EBC">
        <w:t xml:space="preserve"> (Robert Sparrow, Professor at Monash University; At the highest level of description my research interests are political philosophy and applied ethics; I am interested in philosophical arguments with real-world implications. More specifically, I am working in or have worked in: political philosophy, bioethics, environmental ethics, media ethics; just war theory; and the ethics of science and technology., 1999, accessed on 12-12-2021, Environmental Ethics 21, " Robert Sparrow, The ethics of terraforming - PhilPapers", </w:t>
      </w:r>
      <w:hyperlink r:id="rId9" w:history="1">
        <w:r w:rsidRPr="009647D6">
          <w:rPr>
            <w:rStyle w:val="Hyperlink"/>
          </w:rPr>
          <w:t>https://philpapers.org/rec/SPATEO)[bracketed</w:t>
        </w:r>
      </w:hyperlink>
      <w:r>
        <w:t xml:space="preserve"> for gen lang]</w:t>
      </w:r>
      <w:r w:rsidRPr="00590EBC">
        <w:t>//phs st</w:t>
      </w:r>
      <w:r>
        <w:t xml:space="preserve"> </w:t>
      </w:r>
    </w:p>
    <w:p w14:paraId="271A9EB1" w14:textId="77777777" w:rsidR="004C46C1" w:rsidRPr="002F2DA1" w:rsidRDefault="004C46C1" w:rsidP="004C46C1">
      <w:pPr>
        <w:rPr>
          <w:sz w:val="10"/>
        </w:rPr>
      </w:pPr>
      <w:r w:rsidRPr="002F2DA1">
        <w:rPr>
          <w:sz w:val="10"/>
        </w:rPr>
        <w:t xml:space="preserve">Furthermore, an agent-based ethics need not be as human-centered as it first appears. Although it must focus on the character of the human agent, some strong environmental conclusions may follow from an agent-based ethics if it is possible to show that a failure to respond to the environment in certain ways constitutes a vice or that certain sorts of responses are virtuous. These virtues (and vices) need,not serve human ends. Even familiar virtues, such as kindness, which do contribute toward human happiness in an obvious fashion, often require that we respond in certain ways to circumstances around us and in this way may place demands upon us which are independent of human interests. For instance, kindness may require us to be kind to animals as well as people. t3 The anthropocentrism of virtue ethics, therefore, need only consist of the fact that its claims are claims upon human beings. Such anthropocentrism is a feature of any ethics. Using an agent-based virtue ethics, I argue that </w:t>
      </w:r>
      <w:r w:rsidRPr="0040154C">
        <w:rPr>
          <w:rStyle w:val="Emphasis"/>
        </w:rPr>
        <w:t>terraforming reveals</w:t>
      </w:r>
      <w:r w:rsidRPr="00642445">
        <w:rPr>
          <w:rStyle w:val="Emphasis"/>
        </w:rPr>
        <w:t xml:space="preserve"> in us two serious defects of character. First, it demonstrates that we are suffering from an ethically significant </w:t>
      </w:r>
      <w:r w:rsidRPr="0040154C">
        <w:rPr>
          <w:rStyle w:val="Emphasis"/>
        </w:rPr>
        <w:t>aesthetic insensitivity</w:t>
      </w:r>
      <w:r w:rsidRPr="00642445">
        <w:rPr>
          <w:rStyle w:val="Emphasis"/>
        </w:rPr>
        <w:t>. We would become cosmic vandals. Second, it involves us in the sin of hubris. We show ourselves to be suffering from an excessive pride which blinds us to our own place in the world. In attempting to shape another planet, to our ends, we are seeking to become gods</w:t>
      </w:r>
      <w:r w:rsidRPr="002F2DA1">
        <w:rPr>
          <w:sz w:val="10"/>
        </w:rPr>
        <w:t xml:space="preserve">. I deal with each of these claims in turn. The first vice that </w:t>
      </w:r>
      <w:r w:rsidRPr="00642445">
        <w:rPr>
          <w:rStyle w:val="Emphasis"/>
        </w:rPr>
        <w:t xml:space="preserve">terraforming would demonstrate in us is a reprehensible aesthetic insensitivity—on a massive scale. </w:t>
      </w:r>
      <w:r w:rsidRPr="00C552E3">
        <w:rPr>
          <w:rStyle w:val="Emphasis"/>
          <w:highlight w:val="cyan"/>
        </w:rPr>
        <w:t>Destroying the unique natural landscape</w:t>
      </w:r>
      <w:r w:rsidRPr="00642445">
        <w:rPr>
          <w:rStyle w:val="Emphasis"/>
        </w:rPr>
        <w:t xml:space="preserve"> of an entire planet to turn it to our own purposes </w:t>
      </w:r>
      <w:r w:rsidRPr="00C552E3">
        <w:rPr>
          <w:rStyle w:val="Emphasis"/>
          <w:highlight w:val="cyan"/>
        </w:rPr>
        <w:t>reveals us to be vandals</w:t>
      </w:r>
      <w:r w:rsidRPr="00642445">
        <w:rPr>
          <w:rStyle w:val="Emphasis"/>
        </w:rPr>
        <w:t xml:space="preserve"> </w:t>
      </w:r>
      <w:r w:rsidRPr="002F2DA1">
        <w:rPr>
          <w:sz w:val="10"/>
        </w:rPr>
        <w:t xml:space="preserve">and brutes. It shows that </w:t>
      </w:r>
      <w:r w:rsidRPr="00642445">
        <w:rPr>
          <w:rStyle w:val="Emphasis"/>
        </w:rPr>
        <w:t xml:space="preserve">we lead impoverished lives, </w:t>
      </w:r>
      <w:r w:rsidRPr="00C552E3">
        <w:rPr>
          <w:rStyle w:val="Emphasis"/>
          <w:highlight w:val="cyan"/>
        </w:rPr>
        <w:t>being unable to respond appropriately to</w:t>
      </w:r>
      <w:r w:rsidRPr="00642445">
        <w:rPr>
          <w:rStyle w:val="Emphasis"/>
        </w:rPr>
        <w:t xml:space="preserve"> the </w:t>
      </w:r>
      <w:r w:rsidRPr="00C552E3">
        <w:rPr>
          <w:rStyle w:val="Emphasis"/>
          <w:highlight w:val="cyan"/>
        </w:rPr>
        <w:t>beauty</w:t>
      </w:r>
      <w:r w:rsidRPr="00642445">
        <w:rPr>
          <w:rStyle w:val="Emphasis"/>
        </w:rPr>
        <w:t xml:space="preserve"> which is in the world</w:t>
      </w:r>
      <w:r w:rsidRPr="002F2DA1">
        <w:rPr>
          <w:sz w:val="10"/>
        </w:rPr>
        <w:t xml:space="preserve"> (and on the worlds) around us.14 The argument that </w:t>
      </w:r>
      <w:r w:rsidRPr="00D84451">
        <w:rPr>
          <w:rStyle w:val="Emphasis"/>
        </w:rPr>
        <w:t xml:space="preserve">the destruction of natural environments </w:t>
      </w:r>
      <w:r w:rsidRPr="002F2DA1">
        <w:rPr>
          <w:sz w:val="10"/>
        </w:rPr>
        <w:t xml:space="preserve">may </w:t>
      </w:r>
      <w:r w:rsidRPr="00D84451">
        <w:rPr>
          <w:rStyle w:val="Emphasis"/>
        </w:rPr>
        <w:t>reveal</w:t>
      </w:r>
      <w:r w:rsidRPr="002F2DA1">
        <w:rPr>
          <w:sz w:val="10"/>
        </w:rPr>
        <w:t xml:space="preserve"> in us </w:t>
      </w:r>
      <w:r w:rsidRPr="00D84451">
        <w:rPr>
          <w:rStyle w:val="Emphasis"/>
        </w:rPr>
        <w:t>a problematic aesthetic insensitivity</w:t>
      </w:r>
      <w:r w:rsidRPr="002F2DA1">
        <w:rPr>
          <w:sz w:val="10"/>
        </w:rPr>
        <w:t xml:space="preserve"> has been made before.15 What I wish to emphasize in my account, however, is that the virtue ethics I am applying allows that </w:t>
      </w:r>
      <w:r w:rsidRPr="00585A98">
        <w:rPr>
          <w:rStyle w:val="Emphasis"/>
          <w:highlight w:val="cyan"/>
        </w:rPr>
        <w:t>a vice may be demonstrated simply because of the character it reveals</w:t>
      </w:r>
      <w:r w:rsidRPr="00D84451">
        <w:rPr>
          <w:rStyle w:val="Emphasis"/>
        </w:rPr>
        <w:t xml:space="preserve"> in the agent </w:t>
      </w:r>
      <w:r w:rsidRPr="00585A98">
        <w:rPr>
          <w:rStyle w:val="Emphasis"/>
          <w:highlight w:val="cyan"/>
        </w:rPr>
        <w:t>and regardless of any</w:t>
      </w:r>
      <w:r w:rsidRPr="00D84451">
        <w:rPr>
          <w:rStyle w:val="Emphasis"/>
        </w:rPr>
        <w:t xml:space="preserve"> considerations of the </w:t>
      </w:r>
      <w:r w:rsidRPr="00585A98">
        <w:rPr>
          <w:rStyle w:val="Emphasis"/>
          <w:highlight w:val="cyan"/>
        </w:rPr>
        <w:t>consequences</w:t>
      </w:r>
      <w:r w:rsidRPr="00D84451">
        <w:rPr>
          <w:rStyle w:val="Emphasis"/>
        </w:rPr>
        <w:t xml:space="preserve"> it may have.</w:t>
      </w:r>
      <w:r>
        <w:rPr>
          <w:rStyle w:val="Emphasis"/>
        </w:rPr>
        <w:t xml:space="preserve"> </w:t>
      </w:r>
      <w:r w:rsidRPr="002F2DA1">
        <w:rPr>
          <w:sz w:val="10"/>
        </w:rPr>
        <w:t xml:space="preserve">There are two cases which suggest that an aesthetic insensitivity is a vice that may render the destruction (or neglect) of beauty wrong simply in itself. </w:t>
      </w:r>
      <w:r w:rsidRPr="00585A98">
        <w:rPr>
          <w:rStyle w:val="Emphasis"/>
          <w:highlight w:val="cyan"/>
        </w:rPr>
        <w:t xml:space="preserve">First, </w:t>
      </w:r>
      <w:r w:rsidRPr="005801AF">
        <w:rPr>
          <w:rStyle w:val="Emphasis"/>
        </w:rPr>
        <w:t>the act of destroying beauty is itself reprehensible</w:t>
      </w:r>
      <w:r w:rsidRPr="00046DDE">
        <w:rPr>
          <w:rStyle w:val="Emphasis"/>
        </w:rPr>
        <w:t xml:space="preserve"> independent of any consequences that may flow from it. </w:t>
      </w:r>
      <w:r w:rsidRPr="005801AF">
        <w:rPr>
          <w:rStyle w:val="Emphasis"/>
          <w:highlight w:val="cyan"/>
        </w:rPr>
        <w:t>Even if the beauty destroyed would replace itself, it would still be wrong to destroy it</w:t>
      </w:r>
      <w:r w:rsidRPr="00046DDE">
        <w:rPr>
          <w:rStyle w:val="Emphasis"/>
        </w:rPr>
        <w:t xml:space="preserve"> precisely because doing so demonstrates an aesthetic insensitivity.</w:t>
      </w:r>
      <w:r w:rsidRPr="002F2DA1">
        <w:rPr>
          <w:sz w:val="10"/>
        </w:rPr>
        <w:t xml:space="preserve"> This claim is best illustrated by use of an example. Consider </w:t>
      </w:r>
      <w:r w:rsidRPr="006669B3">
        <w:rPr>
          <w:rStyle w:val="Emphasis"/>
          <w:highlight w:val="cyan"/>
        </w:rPr>
        <w:t>a person</w:t>
      </w:r>
      <w:r w:rsidRPr="002F2DA1">
        <w:rPr>
          <w:sz w:val="10"/>
        </w:rPr>
        <w:t xml:space="preserve"> who </w:t>
      </w:r>
      <w:r w:rsidRPr="004E5034">
        <w:rPr>
          <w:rStyle w:val="Emphasis"/>
        </w:rPr>
        <w:t>goes hiking</w:t>
      </w:r>
      <w:r w:rsidRPr="002F2DA1">
        <w:rPr>
          <w:sz w:val="10"/>
        </w:rPr>
        <w:t xml:space="preserve"> in the Snowy Mountains early one morning and </w:t>
      </w:r>
      <w:r w:rsidRPr="006669B3">
        <w:rPr>
          <w:rStyle w:val="Emphasis"/>
          <w:highlight w:val="cyan"/>
        </w:rPr>
        <w:t>discovers</w:t>
      </w:r>
      <w:r w:rsidRPr="002F2DA1">
        <w:rPr>
          <w:sz w:val="10"/>
        </w:rPr>
        <w:t xml:space="preserve">, by the edge of a cutting, a </w:t>
      </w:r>
      <w:r w:rsidRPr="004E5034">
        <w:rPr>
          <w:rStyle w:val="Emphasis"/>
        </w:rPr>
        <w:t>stunning</w:t>
      </w:r>
      <w:r w:rsidRPr="002F2DA1">
        <w:rPr>
          <w:sz w:val="10"/>
        </w:rPr>
        <w:t xml:space="preserve"> array of </w:t>
      </w:r>
      <w:r w:rsidRPr="006669B3">
        <w:rPr>
          <w:rStyle w:val="Emphasis"/>
          <w:highlight w:val="cyan"/>
        </w:rPr>
        <w:t>icicles</w:t>
      </w:r>
      <w:r w:rsidRPr="004E5034">
        <w:rPr>
          <w:rStyle w:val="Emphasis"/>
        </w:rPr>
        <w:t>, a thing of great beauty</w:t>
      </w:r>
      <w:r w:rsidRPr="002F2DA1">
        <w:rPr>
          <w:sz w:val="10"/>
        </w:rPr>
        <w:t xml:space="preserve">, formed when the creek which ran over the cutting at that point froze over. Moreolier, the hiker knows that </w:t>
      </w:r>
      <w:r w:rsidRPr="006669B3">
        <w:rPr>
          <w:rStyle w:val="Emphasis"/>
          <w:highlight w:val="cyan"/>
        </w:rPr>
        <w:t xml:space="preserve">this display is formed anew </w:t>
      </w:r>
      <w:r w:rsidRPr="00485E8B">
        <w:rPr>
          <w:rStyle w:val="Emphasis"/>
        </w:rPr>
        <w:lastRenderedPageBreak/>
        <w:t>every night</w:t>
      </w:r>
      <w:r w:rsidRPr="002F2DA1">
        <w:rPr>
          <w:sz w:val="10"/>
        </w:rPr>
        <w:t xml:space="preserve"> and occasionally disappears completely by the end of the day. </w:t>
      </w:r>
      <w:r w:rsidRPr="006669B3">
        <w:rPr>
          <w:rStyle w:val="Emphasis"/>
          <w:highlight w:val="cyan"/>
        </w:rPr>
        <w:t xml:space="preserve">[They] </w:t>
      </w:r>
      <w:r w:rsidRPr="00485E8B">
        <w:rPr>
          <w:rStyle w:val="Emphasis"/>
        </w:rPr>
        <w:t xml:space="preserve">also </w:t>
      </w:r>
      <w:r w:rsidRPr="006669B3">
        <w:rPr>
          <w:rStyle w:val="Emphasis"/>
          <w:highlight w:val="cyan"/>
        </w:rPr>
        <w:t>know</w:t>
      </w:r>
      <w:r w:rsidRPr="00485E8B">
        <w:rPr>
          <w:rStyle w:val="Emphasis"/>
        </w:rPr>
        <w:t>s</w:t>
      </w:r>
      <w:r w:rsidRPr="006669B3">
        <w:rPr>
          <w:rStyle w:val="Emphasis"/>
          <w:highlight w:val="cyan"/>
        </w:rPr>
        <w:t xml:space="preserve"> that no one </w:t>
      </w:r>
      <w:r w:rsidRPr="00485E8B">
        <w:rPr>
          <w:rStyle w:val="Emphasis"/>
        </w:rPr>
        <w:t>else</w:t>
      </w:r>
      <w:r w:rsidRPr="006669B3">
        <w:rPr>
          <w:rStyle w:val="Emphasis"/>
          <w:highlight w:val="cyan"/>
        </w:rPr>
        <w:t xml:space="preserve"> will be hiking </w:t>
      </w:r>
      <w:r w:rsidRPr="00485E8B">
        <w:rPr>
          <w:rStyle w:val="Emphasis"/>
        </w:rPr>
        <w:t>that path</w:t>
      </w:r>
      <w:r w:rsidRPr="004E5034">
        <w:rPr>
          <w:rStyle w:val="Emphasis"/>
        </w:rPr>
        <w:t xml:space="preserve"> that day. </w:t>
      </w:r>
      <w:r w:rsidRPr="006669B3">
        <w:rPr>
          <w:rStyle w:val="Emphasis"/>
          <w:highlight w:val="cyan"/>
        </w:rPr>
        <w:t>Yet</w:t>
      </w:r>
      <w:r w:rsidRPr="004E5034">
        <w:rPr>
          <w:rStyle w:val="Emphasis"/>
        </w:rPr>
        <w:t xml:space="preserve">, isn't it still the case that </w:t>
      </w:r>
      <w:r w:rsidRPr="006669B3">
        <w:rPr>
          <w:rStyle w:val="Emphasis"/>
          <w:highlight w:val="cyan"/>
        </w:rPr>
        <w:t xml:space="preserve">if the hiker destroys the icicles, [they] will have </w:t>
      </w:r>
      <w:r w:rsidRPr="00C51D98">
        <w:rPr>
          <w:rStyle w:val="Emphasis"/>
        </w:rPr>
        <w:t>demonstrated</w:t>
      </w:r>
      <w:r w:rsidRPr="006669B3">
        <w:rPr>
          <w:rStyle w:val="Emphasis"/>
          <w:highlight w:val="cyan"/>
        </w:rPr>
        <w:t xml:space="preserve"> a significant defect of character</w:t>
      </w:r>
      <w:r w:rsidRPr="002F2DA1">
        <w:rPr>
          <w:sz w:val="10"/>
        </w:rPr>
        <w:t xml:space="preserve"> and lessened him or herself as a person in doing so? The person who casually runs a stick across them, thus </w:t>
      </w:r>
      <w:r w:rsidRPr="004E5034">
        <w:rPr>
          <w:rStyle w:val="Emphasis"/>
        </w:rPr>
        <w:t xml:space="preserve">destroying them </w:t>
      </w:r>
      <w:r w:rsidRPr="006669B3">
        <w:rPr>
          <w:rStyle w:val="Emphasis"/>
          <w:highlight w:val="cyan"/>
        </w:rPr>
        <w:t>for no reason but a petty act of will</w:t>
      </w:r>
      <w:r w:rsidRPr="002F2DA1">
        <w:rPr>
          <w:sz w:val="10"/>
        </w:rPr>
        <w:t xml:space="preserve">, demonstrates an insensitivity to their beauty which is gross and disturbing. The destruction of the icicles suggests that the hiker has not seen them clearly. </w:t>
      </w:r>
      <w:r w:rsidRPr="004E5034">
        <w:rPr>
          <w:rStyle w:val="Emphasis"/>
        </w:rPr>
        <w:t xml:space="preserve">If the hiker had truly seen and comprehended their beauty, </w:t>
      </w:r>
      <w:r>
        <w:rPr>
          <w:rStyle w:val="Emphasis"/>
        </w:rPr>
        <w:t>[they]</w:t>
      </w:r>
      <w:r w:rsidRPr="004E5034">
        <w:rPr>
          <w:rStyle w:val="Emphasis"/>
        </w:rPr>
        <w:t xml:space="preserve"> could not have destroyed them</w:t>
      </w:r>
      <w:r w:rsidRPr="002F2DA1">
        <w:rPr>
          <w:sz w:val="10"/>
        </w:rPr>
        <w:t xml:space="preserve">. The fact that they were destroyed is not important here, except in that it points to the insensitivity of the vandal. </w:t>
      </w:r>
      <w:r w:rsidRPr="006669B3">
        <w:rPr>
          <w:rStyle w:val="Emphasis"/>
          <w:highlight w:val="cyan"/>
        </w:rPr>
        <w:t xml:space="preserve">What is significant is the blindness </w:t>
      </w:r>
      <w:r w:rsidRPr="00135937">
        <w:rPr>
          <w:rStyle w:val="Emphasis"/>
        </w:rPr>
        <w:t xml:space="preserve">the hiker has </w:t>
      </w:r>
      <w:r w:rsidRPr="006669B3">
        <w:rPr>
          <w:rStyle w:val="Emphasis"/>
          <w:highlight w:val="cyan"/>
        </w:rPr>
        <w:t>displayed to beauty even though no one else may suffer</w:t>
      </w:r>
      <w:r w:rsidRPr="001C07B6">
        <w:rPr>
          <w:rStyle w:val="Emphasis"/>
        </w:rPr>
        <w:t xml:space="preserve"> from its loss. </w:t>
      </w:r>
      <w:r w:rsidRPr="002F2DA1">
        <w:rPr>
          <w:sz w:val="10"/>
        </w:rPr>
        <w:t xml:space="preserve">This blindness is a failing on the hiker's part. It is a vice. </w:t>
      </w:r>
      <w:r w:rsidRPr="00C41EC0">
        <w:rPr>
          <w:rStyle w:val="Emphasis"/>
        </w:rPr>
        <w:t xml:space="preserve">The </w:t>
      </w:r>
      <w:r w:rsidRPr="006669B3">
        <w:rPr>
          <w:rStyle w:val="Emphasis"/>
          <w:highlight w:val="cyan"/>
        </w:rPr>
        <w:t xml:space="preserve">second </w:t>
      </w:r>
      <w:r w:rsidRPr="00C41EC0">
        <w:rPr>
          <w:rStyle w:val="Emphasis"/>
        </w:rPr>
        <w:t>way</w:t>
      </w:r>
      <w:r w:rsidRPr="000A2CD2">
        <w:rPr>
          <w:rStyle w:val="Emphasis"/>
        </w:rPr>
        <w:t xml:space="preserve"> in which one may demonstrate a troubling insensitivity to beauty</w:t>
      </w:r>
      <w:r w:rsidRPr="002F2DA1">
        <w:rPr>
          <w:sz w:val="10"/>
        </w:rPr>
        <w:t xml:space="preserve">, although without destroying it, </w:t>
      </w:r>
      <w:r w:rsidRPr="00C41EC0">
        <w:rPr>
          <w:rStyle w:val="Emphasis"/>
        </w:rPr>
        <w:t xml:space="preserve">is </w:t>
      </w:r>
      <w:r w:rsidRPr="006669B3">
        <w:rPr>
          <w:rStyle w:val="Emphasis"/>
          <w:highlight w:val="cyan"/>
        </w:rPr>
        <w:t>by using it for one's own purposes in ways that make no reference to its beauty</w:t>
      </w:r>
      <w:r w:rsidRPr="002F2DA1">
        <w:rPr>
          <w:sz w:val="10"/>
        </w:rPr>
        <w:t xml:space="preserve">. I illustrate this point by use of another example. </w:t>
      </w:r>
      <w:r w:rsidRPr="009342D8">
        <w:rPr>
          <w:rStyle w:val="Emphasis"/>
        </w:rPr>
        <w:t xml:space="preserve">Take the case of </w:t>
      </w:r>
      <w:r w:rsidRPr="00135937">
        <w:rPr>
          <w:rStyle w:val="Emphasis"/>
          <w:highlight w:val="cyan"/>
        </w:rPr>
        <w:t>someone who finds</w:t>
      </w:r>
      <w:r w:rsidRPr="009342D8">
        <w:rPr>
          <w:rStyle w:val="Emphasis"/>
        </w:rPr>
        <w:t xml:space="preserve"> </w:t>
      </w:r>
      <w:r w:rsidRPr="00135937">
        <w:rPr>
          <w:rStyle w:val="Emphasis"/>
          <w:highlight w:val="cyan"/>
        </w:rPr>
        <w:t>an original Van Gogh</w:t>
      </w:r>
      <w:r w:rsidRPr="009342D8">
        <w:rPr>
          <w:rStyle w:val="Emphasis"/>
        </w:rPr>
        <w:t>—another "Sunflowers" on hardboard—in the musty attic of his or her new house. Although this painting is an object of great—</w:t>
      </w:r>
      <w:r w:rsidRPr="002F2DA1">
        <w:rPr>
          <w:sz w:val="10"/>
        </w:rPr>
        <w:t xml:space="preserve">nay, extraordinary—beauty, </w:t>
      </w:r>
      <w:r w:rsidRPr="007F2DFD">
        <w:rPr>
          <w:rStyle w:val="Emphasis"/>
        </w:rPr>
        <w:t>our hypothetical discoverer merely</w:t>
      </w:r>
      <w:r w:rsidRPr="002F2DA1">
        <w:rPr>
          <w:sz w:val="10"/>
        </w:rPr>
        <w:t xml:space="preserve"> glances at it, </w:t>
      </w:r>
      <w:r w:rsidRPr="00135937">
        <w:rPr>
          <w:rStyle w:val="Emphasis"/>
          <w:highlight w:val="cyan"/>
        </w:rPr>
        <w:t>puts it aside</w:t>
      </w:r>
      <w:r w:rsidRPr="002F2DA1">
        <w:rPr>
          <w:sz w:val="10"/>
        </w:rPr>
        <w:t xml:space="preserve">, and later turns it upside down and places it on top of a crate in order to make a table on which he or she can store tins of paint. </w:t>
      </w:r>
      <w:r w:rsidRPr="007F2DFD">
        <w:rPr>
          <w:rStyle w:val="Emphasis"/>
        </w:rPr>
        <w:t xml:space="preserve">Let us </w:t>
      </w:r>
      <w:r w:rsidRPr="00AD01DF">
        <w:rPr>
          <w:rStyle w:val="Emphasis"/>
          <w:highlight w:val="cyan"/>
        </w:rPr>
        <w:t>suppose that</w:t>
      </w:r>
      <w:r w:rsidRPr="007F2DFD">
        <w:rPr>
          <w:rStyle w:val="Emphasis"/>
        </w:rPr>
        <w:t xml:space="preserve"> doing so does not damage the painting in any way and that, because no one knew of the existence of this painting, </w:t>
      </w:r>
      <w:r w:rsidRPr="00880FFD">
        <w:rPr>
          <w:rStyle w:val="Emphasis"/>
          <w:highlight w:val="cyan"/>
        </w:rPr>
        <w:t>nobody suffers any loss</w:t>
      </w:r>
      <w:r w:rsidRPr="007F2DFD">
        <w:rPr>
          <w:rStyle w:val="Emphasis"/>
        </w:rPr>
        <w:t xml:space="preserve"> by virtue of its use in this fashion.</w:t>
      </w:r>
      <w:r w:rsidRPr="002F2DA1">
        <w:rPr>
          <w:sz w:val="10"/>
        </w:rPr>
        <w:t xml:space="preserve"> </w:t>
      </w:r>
      <w:r w:rsidRPr="00880FFD">
        <w:rPr>
          <w:rStyle w:val="Emphasis"/>
          <w:highlight w:val="cyan"/>
        </w:rPr>
        <w:t>Nonetheless</w:t>
      </w:r>
      <w:r w:rsidRPr="007F2DFD">
        <w:rPr>
          <w:rStyle w:val="Emphasis"/>
        </w:rPr>
        <w:t>, some</w:t>
      </w:r>
      <w:r w:rsidRPr="00880FFD">
        <w:rPr>
          <w:rStyle w:val="Emphasis"/>
          <w:highlight w:val="cyan"/>
        </w:rPr>
        <w:t>one</w:t>
      </w:r>
      <w:r w:rsidRPr="007F2DFD">
        <w:rPr>
          <w:rStyle w:val="Emphasis"/>
        </w:rPr>
        <w:t xml:space="preserve"> </w:t>
      </w:r>
      <w:r w:rsidRPr="00880FFD">
        <w:rPr>
          <w:rStyle w:val="Emphasis"/>
          <w:highlight w:val="cyan"/>
        </w:rPr>
        <w:t>who acts in this way demonstrates that [they are] blind to</w:t>
      </w:r>
      <w:r w:rsidRPr="007F2DFD">
        <w:rPr>
          <w:rStyle w:val="Emphasis"/>
        </w:rPr>
        <w:t xml:space="preserve"> the </w:t>
      </w:r>
      <w:r w:rsidRPr="00880FFD">
        <w:rPr>
          <w:rStyle w:val="Emphasis"/>
          <w:highlight w:val="cyan"/>
        </w:rPr>
        <w:t>beauty</w:t>
      </w:r>
      <w:r w:rsidRPr="007F2DFD">
        <w:rPr>
          <w:rStyle w:val="Emphasis"/>
        </w:rPr>
        <w:t xml:space="preserve"> of the world around him or her</w:t>
      </w:r>
      <w:r w:rsidRPr="002F2DA1">
        <w:rPr>
          <w:sz w:val="10"/>
        </w:rPr>
        <w:t>. The way in which someone sees the object is not the way he or she should see it</w:t>
      </w:r>
      <w:r w:rsidRPr="007F2DFD">
        <w:rPr>
          <w:rStyle w:val="Emphasis"/>
        </w:rPr>
        <w:t xml:space="preserve">. Such a person neglects what any normal person would recognize as the most significant property of the painting—its beauty. </w:t>
      </w:r>
      <w:r w:rsidRPr="002F2DA1">
        <w:rPr>
          <w:sz w:val="10"/>
        </w:rPr>
        <w:t xml:space="preserve">This failure to recognize beauty is deplorable. In each of these examples, although the presence (and neglect) of beauty is necessary to demonstrate the existence of the vice, it is not the fact that beauty is destroyed or neglected that is the source of our condemnation. </w:t>
      </w:r>
      <w:r w:rsidRPr="009342D8">
        <w:rPr>
          <w:rStyle w:val="Emphasis"/>
          <w:highlight w:val="cyan"/>
        </w:rPr>
        <w:t>It is not the consequences of the action</w:t>
      </w:r>
      <w:r w:rsidRPr="00BC2A27">
        <w:rPr>
          <w:rStyle w:val="Emphasis"/>
        </w:rPr>
        <w:t xml:space="preserve"> which are significant.</w:t>
      </w:r>
      <w:r w:rsidRPr="002F2DA1">
        <w:rPr>
          <w:sz w:val="10"/>
        </w:rPr>
        <w:t xml:space="preserve"> They are, in each case, benign. </w:t>
      </w:r>
      <w:r w:rsidRPr="00BC2A27">
        <w:rPr>
          <w:rStyle w:val="Emphasis"/>
        </w:rPr>
        <w:t xml:space="preserve">Instead, </w:t>
      </w:r>
      <w:r w:rsidRPr="009342D8">
        <w:rPr>
          <w:rStyle w:val="Emphasis"/>
          <w:highlight w:val="cyan"/>
        </w:rPr>
        <w:t>it is the character flaw itself</w:t>
      </w:r>
      <w:r w:rsidRPr="00BC2A27">
        <w:rPr>
          <w:rStyle w:val="Emphasis"/>
        </w:rPr>
        <w:t xml:space="preserve"> which invites our disapproval.</w:t>
      </w:r>
      <w:r w:rsidRPr="002F2DA1">
        <w:rPr>
          <w:sz w:val="10"/>
        </w:rPr>
        <w:t xml:space="preserve"> It is true that </w:t>
      </w:r>
      <w:r w:rsidRPr="009342D8">
        <w:rPr>
          <w:rStyle w:val="Emphasis"/>
          <w:highlight w:val="cyan"/>
        </w:rPr>
        <w:t>bad consequences may flow from the vice</w:t>
      </w:r>
      <w:r w:rsidRPr="002F2DA1">
        <w:rPr>
          <w:sz w:val="10"/>
        </w:rPr>
        <w:t xml:space="preserve">. For instance, we would lead impoverished lives if we could not see the beauty around us. </w:t>
      </w:r>
      <w:r w:rsidRPr="00BC2A27">
        <w:rPr>
          <w:rStyle w:val="Emphasis"/>
        </w:rPr>
        <w:t xml:space="preserve">However, </w:t>
      </w:r>
      <w:r w:rsidRPr="009342D8">
        <w:rPr>
          <w:rStyle w:val="Emphasis"/>
          <w:highlight w:val="cyan"/>
        </w:rPr>
        <w:t>this fact is not the reason we should avoid the vice</w:t>
      </w:r>
      <w:r w:rsidRPr="00BC2A27">
        <w:rPr>
          <w:rStyle w:val="Emphasis"/>
        </w:rPr>
        <w:t>.</w:t>
      </w:r>
      <w:r w:rsidRPr="002F2DA1">
        <w:rPr>
          <w:sz w:val="10"/>
        </w:rPr>
        <w:t xml:space="preserve"> To be insensitive to beauty is deplorable simply in itself, regardless of the consequences that may follow from it.16 This account of the vice of aesthetic insensitivity would be most powerful if we possessed an objectivist account of beauty. It would then require that we be sensitive even to systems which we do not find in the first instance to be beautiful but which fit some objective description of beauty. Nonetheless, the account would still work with a response-dependent or intersubjective account of beauty, in which case we would merely be required to respond to those systems that normal (or appropriately qualified) observers recognize as beau-tiful.17 In either case, the role played by beauty illustrates my earlier claim that an </w:t>
      </w:r>
      <w:r w:rsidRPr="004C4A84">
        <w:rPr>
          <w:rStyle w:val="Emphasis"/>
        </w:rPr>
        <w:t>agent-based ethics need not be as human-centered as one might think</w:t>
      </w:r>
      <w:r w:rsidRPr="002F2DA1">
        <w:rPr>
          <w:sz w:val="10"/>
        </w:rPr>
        <w:t>. In order to avoid demonstrating a vice, we are required to respond to features of the world around us which are independent of our own interests. If an objectivist account of beauty can be provided, then we are required to respond to facts about the world which make no reference to facts about humans at al1.18</w:t>
      </w:r>
    </w:p>
    <w:p w14:paraId="4346B236" w14:textId="77777777" w:rsidR="004C46C1" w:rsidRDefault="004C46C1" w:rsidP="004C46C1"/>
    <w:p w14:paraId="0A2F8727" w14:textId="77777777" w:rsidR="004C46C1" w:rsidRDefault="004C46C1" w:rsidP="004C46C1">
      <w:pPr>
        <w:pStyle w:val="Heading4"/>
        <w:rPr>
          <w:rFonts w:ascii="Times New Roman" w:hAnsi="Times New Roman" w:cs="Times New Roman"/>
          <w:sz w:val="24"/>
        </w:rPr>
      </w:pPr>
      <w:r>
        <w:t xml:space="preserve">Spacecol demonstrates hubris – to take control and appropriate space is to believe that you are above nature itself, which is arrogance. </w:t>
      </w:r>
    </w:p>
    <w:p w14:paraId="5C60AC39" w14:textId="77777777" w:rsidR="004C46C1" w:rsidRPr="00590EBC" w:rsidRDefault="004C46C1" w:rsidP="004C46C1">
      <w:r w:rsidRPr="00590EBC">
        <w:rPr>
          <w:rStyle w:val="Style13ptBold"/>
        </w:rPr>
        <w:t>Sparrow, </w:t>
      </w:r>
      <w:r>
        <w:rPr>
          <w:rStyle w:val="Style13ptBold"/>
        </w:rPr>
        <w:t>3</w:t>
      </w:r>
      <w:r w:rsidRPr="00590EBC">
        <w:t xml:space="preserve"> (Robert Sparrow, Professor at Monash University; At the highest level of description my research interests are political philosophy and applied ethics; I am interested in philosophical arguments with real-world implications. More specifically, I am working in or have worked in: political philosophy, bioethics, environmental ethics, media ethics; just war theory; and the ethics of science and technology., 1999, accessed on 12-12-2021, Environmental Ethics 21, " Robert Sparrow, The ethics of terraforming - PhilPapers", </w:t>
      </w:r>
      <w:hyperlink r:id="rId10" w:history="1">
        <w:r w:rsidRPr="009647D6">
          <w:rPr>
            <w:rStyle w:val="Hyperlink"/>
          </w:rPr>
          <w:t>https://philpapers.org/rec/SPATEO)[bracketed</w:t>
        </w:r>
      </w:hyperlink>
      <w:r>
        <w:t xml:space="preserve"> for gen lang]</w:t>
      </w:r>
      <w:r w:rsidRPr="00590EBC">
        <w:t>//phs st</w:t>
      </w:r>
    </w:p>
    <w:p w14:paraId="03BBE45F" w14:textId="77777777" w:rsidR="004C46C1" w:rsidRPr="002F2DA1" w:rsidRDefault="004C46C1" w:rsidP="004C46C1">
      <w:pPr>
        <w:rPr>
          <w:sz w:val="10"/>
        </w:rPr>
      </w:pPr>
      <w:r w:rsidRPr="002F2DA1">
        <w:rPr>
          <w:sz w:val="10"/>
        </w:rPr>
        <w:t xml:space="preserve">IV. THE SIN OF HUBRIS </w:t>
      </w:r>
      <w:r w:rsidRPr="002D6DA0">
        <w:rPr>
          <w:rStyle w:val="Emphasis"/>
        </w:rPr>
        <w:t xml:space="preserve">The other vice which terraforming might involve us in is the sin of </w:t>
      </w:r>
      <w:r w:rsidRPr="00D01E39">
        <w:rPr>
          <w:rStyle w:val="Emphasis"/>
          <w:highlight w:val="cyan"/>
        </w:rPr>
        <w:t>hubris</w:t>
      </w:r>
      <w:r w:rsidRPr="002D6DA0">
        <w:rPr>
          <w:rStyle w:val="Emphasis"/>
        </w:rPr>
        <w:t>.</w:t>
      </w:r>
      <w:r w:rsidRPr="002F2DA1">
        <w:rPr>
          <w:sz w:val="10"/>
        </w:rPr>
        <w:t xml:space="preserve"> Hubris is a vice, discussed in classical Greek literature and mythology, which is popularly thought to involve excessive pride before the gods.'9 </w:t>
      </w:r>
      <w:r w:rsidRPr="002D6DA0">
        <w:rPr>
          <w:rStyle w:val="Emphasis"/>
        </w:rPr>
        <w:t xml:space="preserve">It </w:t>
      </w:r>
      <w:r w:rsidRPr="00D01E39">
        <w:rPr>
          <w:rStyle w:val="Emphasis"/>
          <w:highlight w:val="cyan"/>
        </w:rPr>
        <w:t>occurs when humans willfully ignore their limits and seek to become like gods</w:t>
      </w:r>
      <w:r w:rsidRPr="002D6DA0">
        <w:rPr>
          <w:rStyle w:val="Emphasis"/>
        </w:rPr>
        <w:t>.</w:t>
      </w:r>
      <w:r w:rsidRPr="002F2DA1">
        <w:rPr>
          <w:sz w:val="10"/>
        </w:rPr>
        <w:t xml:space="preserve">2° Hubris is traditionally punished by disaster. The excess of pride is the undoing of those who possess it and they are put in their place, usually roughly. </w:t>
      </w:r>
      <w:r w:rsidRPr="0088504B">
        <w:rPr>
          <w:rStyle w:val="Emphasis"/>
        </w:rPr>
        <w:t>The paradigmatic example of hubris can be found in the legend of Icarus, who flew too close to the sun in the attempt to reach heaven and lost his son as a result</w:t>
      </w:r>
      <w:r w:rsidRPr="002F2DA1">
        <w:rPr>
          <w:sz w:val="10"/>
        </w:rPr>
        <w:t xml:space="preserve">.21 </w:t>
      </w:r>
      <w:r w:rsidRPr="00D01E39">
        <w:rPr>
          <w:rStyle w:val="Emphasis"/>
          <w:highlight w:val="cyan"/>
        </w:rPr>
        <w:t>Planetary</w:t>
      </w:r>
      <w:r w:rsidRPr="0088504B">
        <w:rPr>
          <w:rStyle w:val="Emphasis"/>
        </w:rPr>
        <w:t xml:space="preserve"> engineering strikes</w:t>
      </w:r>
      <w:r w:rsidRPr="002F2DA1">
        <w:rPr>
          <w:sz w:val="10"/>
        </w:rPr>
        <w:t xml:space="preserve"> me as </w:t>
      </w:r>
      <w:r w:rsidRPr="0088504B">
        <w:rPr>
          <w:rStyle w:val="Emphasis"/>
        </w:rPr>
        <w:t xml:space="preserve">a good candidate for the sort of </w:t>
      </w:r>
      <w:r w:rsidRPr="00D01E39">
        <w:rPr>
          <w:rStyle w:val="Emphasis"/>
          <w:highlight w:val="cyan"/>
        </w:rPr>
        <w:t>project</w:t>
      </w:r>
      <w:r w:rsidRPr="0088504B">
        <w:rPr>
          <w:rStyle w:val="Emphasis"/>
        </w:rPr>
        <w:t xml:space="preserve"> which </w:t>
      </w:r>
      <w:r w:rsidRPr="00D01E39">
        <w:rPr>
          <w:rStyle w:val="Emphasis"/>
          <w:highlight w:val="cyan"/>
        </w:rPr>
        <w:t xml:space="preserve">would demonstrate hubris. </w:t>
      </w:r>
      <w:r w:rsidRPr="005E78E2">
        <w:rPr>
          <w:rStyle w:val="Emphasis"/>
        </w:rPr>
        <w:t>We would be playing god.</w:t>
      </w:r>
      <w:r w:rsidRPr="0088504B">
        <w:rPr>
          <w:rStyle w:val="Emphasis"/>
        </w:rPr>
        <w:t xml:space="preserve"> </w:t>
      </w:r>
      <w:r w:rsidRPr="002F2DA1">
        <w:rPr>
          <w:sz w:val="10"/>
        </w:rPr>
        <w:t xml:space="preserve">This sentiment is never far from the literature. The rhetoric of </w:t>
      </w:r>
      <w:r w:rsidRPr="0088504B">
        <w:rPr>
          <w:rStyle w:val="Emphasis"/>
        </w:rPr>
        <w:t>terraforming is quite self-consciously a rhetoric of transformation and transcendence. Terraforming is not just another project. It</w:t>
      </w:r>
      <w:r w:rsidRPr="002F2DA1">
        <w:rPr>
          <w:sz w:val="10"/>
        </w:rPr>
        <w:t xml:space="preserve"> is a project that </w:t>
      </w:r>
      <w:r w:rsidRPr="0088504B">
        <w:rPr>
          <w:rStyle w:val="Emphasis"/>
        </w:rPr>
        <w:t>would make us world makers</w:t>
      </w:r>
      <w:r w:rsidRPr="002F2DA1">
        <w:rPr>
          <w:sz w:val="10"/>
        </w:rPr>
        <w:t xml:space="preserve"> </w:t>
      </w:r>
      <w:r w:rsidRPr="0088504B">
        <w:rPr>
          <w:rStyle w:val="Emphasis"/>
        </w:rPr>
        <w:t xml:space="preserve">.22 </w:t>
      </w:r>
      <w:r w:rsidRPr="00D01E39">
        <w:rPr>
          <w:rStyle w:val="Emphasis"/>
          <w:highlight w:val="cyan"/>
        </w:rPr>
        <w:t>It would mark the</w:t>
      </w:r>
      <w:r w:rsidRPr="0088504B">
        <w:rPr>
          <w:rStyle w:val="Emphasis"/>
        </w:rPr>
        <w:t xml:space="preserve"> next stage of human destiny and the beginning of the </w:t>
      </w:r>
      <w:r w:rsidRPr="00D01E39">
        <w:rPr>
          <w:rStyle w:val="Emphasis"/>
          <w:highlight w:val="cyan"/>
        </w:rPr>
        <w:t>conquest of space</w:t>
      </w:r>
      <w:r w:rsidRPr="0088504B">
        <w:rPr>
          <w:rStyle w:val="Emphasis"/>
        </w:rPr>
        <w:t>.</w:t>
      </w:r>
      <w:r w:rsidRPr="002F2DA1">
        <w:rPr>
          <w:sz w:val="10"/>
        </w:rPr>
        <w:t xml:space="preserve"> But what about someone who denies that there are any limits on human activity? Someone who holds that there are no gods, no one to challenge, and that human beings can and should forge a glorious destiny? It is obviously unsatisfactory to rely on </w:t>
      </w:r>
      <w:r w:rsidRPr="002F2DA1">
        <w:rPr>
          <w:sz w:val="10"/>
        </w:rPr>
        <w:lastRenderedPageBreak/>
        <w:t xml:space="preserve">theistic claims about the proper place of humanity. For the argument to be convincing in modern circumstances, </w:t>
      </w:r>
      <w:r w:rsidRPr="0088504B">
        <w:rPr>
          <w:rStyle w:val="Emphasis"/>
        </w:rPr>
        <w:t>we must be able to give a non-theistic account of hubris.</w:t>
      </w:r>
      <w:r>
        <w:rPr>
          <w:rStyle w:val="Emphasis"/>
        </w:rPr>
        <w:t xml:space="preserve"> </w:t>
      </w:r>
      <w:r w:rsidRPr="002F2DA1">
        <w:rPr>
          <w:sz w:val="10"/>
        </w:rPr>
        <w:t xml:space="preserve">There are two strategies we may pursue to develop such an account. </w:t>
      </w:r>
      <w:r w:rsidRPr="0088504B">
        <w:rPr>
          <w:rStyle w:val="Emphasis"/>
        </w:rPr>
        <w:t xml:space="preserve">The first and the easiest is </w:t>
      </w:r>
      <w:r w:rsidRPr="00E2277F">
        <w:rPr>
          <w:rStyle w:val="Emphasis"/>
        </w:rPr>
        <w:t>to focus on the character and phenomenology of the vice of hubris. To do so, we must provide a description of hubris as an attitude and show that</w:t>
      </w:r>
      <w:r w:rsidRPr="0088504B">
        <w:rPr>
          <w:rStyle w:val="Emphasis"/>
        </w:rPr>
        <w:t xml:space="preserve"> the project of </w:t>
      </w:r>
      <w:r w:rsidRPr="005E78E2">
        <w:rPr>
          <w:rStyle w:val="Emphasis"/>
          <w:highlight w:val="cyan"/>
        </w:rPr>
        <w:t>terraforming is</w:t>
      </w:r>
      <w:r w:rsidRPr="002F2DA1">
        <w:rPr>
          <w:sz w:val="10"/>
        </w:rPr>
        <w:t xml:space="preserve"> both </w:t>
      </w:r>
      <w:r w:rsidRPr="005E78E2">
        <w:rPr>
          <w:rStyle w:val="Emphasis"/>
          <w:highlight w:val="cyan"/>
        </w:rPr>
        <w:t>the result</w:t>
      </w:r>
      <w:r w:rsidRPr="0088504B">
        <w:rPr>
          <w:rStyle w:val="Emphasis"/>
        </w:rPr>
        <w:t xml:space="preserve"> of </w:t>
      </w:r>
      <w:r w:rsidRPr="005E78E2">
        <w:rPr>
          <w:rStyle w:val="Emphasis"/>
          <w:highlight w:val="cyan"/>
        </w:rPr>
        <w:t>and</w:t>
      </w:r>
      <w:r w:rsidRPr="0088504B">
        <w:rPr>
          <w:rStyle w:val="Emphasis"/>
        </w:rPr>
        <w:t xml:space="preserve"> a </w:t>
      </w:r>
      <w:r w:rsidRPr="005E78E2">
        <w:rPr>
          <w:rStyle w:val="Emphasis"/>
          <w:highlight w:val="cyan"/>
        </w:rPr>
        <w:t>source</w:t>
      </w:r>
      <w:r w:rsidRPr="0088504B">
        <w:rPr>
          <w:rStyle w:val="Emphasis"/>
        </w:rPr>
        <w:t xml:space="preserve"> </w:t>
      </w:r>
      <w:r w:rsidRPr="005E78E2">
        <w:rPr>
          <w:rStyle w:val="Emphasis"/>
          <w:highlight w:val="cyan"/>
        </w:rPr>
        <w:t xml:space="preserve">of </w:t>
      </w:r>
      <w:r w:rsidRPr="00601759">
        <w:rPr>
          <w:rStyle w:val="Emphasis"/>
        </w:rPr>
        <w:t xml:space="preserve">such </w:t>
      </w:r>
      <w:r w:rsidRPr="005E78E2">
        <w:rPr>
          <w:rStyle w:val="Emphasis"/>
          <w:highlight w:val="cyan"/>
        </w:rPr>
        <w:t>attitudes</w:t>
      </w:r>
      <w:r w:rsidRPr="0088504B">
        <w:rPr>
          <w:rStyle w:val="Emphasis"/>
        </w:rPr>
        <w:t xml:space="preserve">. </w:t>
      </w:r>
      <w:r w:rsidRPr="002F2DA1">
        <w:rPr>
          <w:sz w:val="10"/>
        </w:rPr>
        <w:t xml:space="preserve">As noted above, the proponents of terraforming often seem to demon-strate an attitude which is a good prima-facie candidate for hubris. Classically, </w:t>
      </w:r>
      <w:r w:rsidRPr="00D04202">
        <w:rPr>
          <w:rStyle w:val="Emphasis"/>
        </w:rPr>
        <w:t>hubris involves glorying in one's own powers, a false optimism about them,</w:t>
      </w:r>
      <w:r w:rsidRPr="0088504B">
        <w:rPr>
          <w:rStyle w:val="Emphasis"/>
        </w:rPr>
        <w:t xml:space="preserve"> and a haste to put them to the test. A lack of self-knowledge and self-reflection is also characteristic of hubris</w:t>
      </w:r>
      <w:r w:rsidRPr="002F2DA1">
        <w:rPr>
          <w:sz w:val="10"/>
        </w:rPr>
        <w:t xml:space="preserve">, as is a dismissive attitude toward both critics and past failures. </w:t>
      </w:r>
      <w:r w:rsidRPr="0088504B">
        <w:rPr>
          <w:rStyle w:val="Emphasis"/>
        </w:rPr>
        <w:t xml:space="preserve">All of these traits are </w:t>
      </w:r>
      <w:r w:rsidRPr="002F2DA1">
        <w:rPr>
          <w:sz w:val="10"/>
        </w:rPr>
        <w:t xml:space="preserve">sometimes </w:t>
      </w:r>
      <w:r w:rsidRPr="0088504B">
        <w:rPr>
          <w:rStyle w:val="Emphasis"/>
        </w:rPr>
        <w:t xml:space="preserve">evidenced in the discussion of </w:t>
      </w:r>
      <w:r w:rsidRPr="00601759">
        <w:rPr>
          <w:rStyle w:val="Emphasis"/>
          <w:highlight w:val="cyan"/>
        </w:rPr>
        <w:t>terraforming</w:t>
      </w:r>
      <w:r w:rsidRPr="0088504B">
        <w:rPr>
          <w:rStyle w:val="Emphasis"/>
        </w:rPr>
        <w:t xml:space="preserve">. The project </w:t>
      </w:r>
      <w:r w:rsidRPr="00601759">
        <w:rPr>
          <w:rStyle w:val="Emphasis"/>
          <w:highlight w:val="cyan"/>
        </w:rPr>
        <w:t>attracts interest</w:t>
      </w:r>
      <w:r w:rsidRPr="0088504B">
        <w:rPr>
          <w:rStyle w:val="Emphasis"/>
        </w:rPr>
        <w:t xml:space="preserve"> simply </w:t>
      </w:r>
      <w:r w:rsidRPr="00601759">
        <w:rPr>
          <w:rStyle w:val="Emphasis"/>
          <w:highlight w:val="cyan"/>
        </w:rPr>
        <w:t>because it is</w:t>
      </w:r>
      <w:r w:rsidRPr="0088504B">
        <w:rPr>
          <w:rStyle w:val="Emphasis"/>
        </w:rPr>
        <w:t xml:space="preserve"> so </w:t>
      </w:r>
      <w:r w:rsidRPr="00601759">
        <w:rPr>
          <w:rStyle w:val="Emphasis"/>
          <w:highlight w:val="cyan"/>
        </w:rPr>
        <w:t xml:space="preserve">dramatic and </w:t>
      </w:r>
      <w:r w:rsidRPr="00601759">
        <w:rPr>
          <w:rStyle w:val="Emphasis"/>
        </w:rPr>
        <w:t xml:space="preserve">because of </w:t>
      </w:r>
      <w:r w:rsidRPr="00601759">
        <w:rPr>
          <w:rStyle w:val="Emphasis"/>
          <w:highlight w:val="cyan"/>
        </w:rPr>
        <w:t xml:space="preserve">the proof it could provide of the supremacy of human </w:t>
      </w:r>
      <w:r w:rsidRPr="00601759">
        <w:rPr>
          <w:rStyle w:val="Emphasis"/>
        </w:rPr>
        <w:t>spirit and</w:t>
      </w:r>
      <w:r w:rsidRPr="0088504B">
        <w:rPr>
          <w:rStyle w:val="Emphasis"/>
        </w:rPr>
        <w:t xml:space="preserve"> engineering </w:t>
      </w:r>
      <w:r w:rsidRPr="00601759">
        <w:rPr>
          <w:rStyle w:val="Emphasis"/>
          <w:highlight w:val="cyan"/>
        </w:rPr>
        <w:t>skill</w:t>
      </w:r>
      <w:r w:rsidRPr="0088504B">
        <w:rPr>
          <w:rStyle w:val="Emphasis"/>
        </w:rPr>
        <w:t>. This enthusiasm</w:t>
      </w:r>
      <w:r w:rsidRPr="002F2DA1">
        <w:rPr>
          <w:sz w:val="10"/>
        </w:rPr>
        <w:t xml:space="preserve"> for terraforming </w:t>
      </w:r>
      <w:r w:rsidRPr="0088504B">
        <w:rPr>
          <w:rStyle w:val="Emphasis"/>
        </w:rPr>
        <w:t>looks particularly damning in the light of past technological disasters on Earth.</w:t>
      </w:r>
      <w:r w:rsidRPr="002F2DA1">
        <w:rPr>
          <w:sz w:val="10"/>
        </w:rPr>
        <w:t xml:space="preserve"> There is little self-reflection going on in the debate about terraforming, which is largely a technical debate about feasibility and methods and which allows little room for questions about why we would want to engage in such a project.23 Thus, the attitudes surrounding and driving terraforming seem to fit the phenom- enology of hubris. But this strategy will not, I suspect, prove effective against an entirely serious (including morally serious) and reflective advocate of terra- forming who denies that any of the above attitudes are involved and who challenges the conservative and parochial consequences of the critique. Although the attitudes described above are all, as a matter of contingent fact, demon- strated by current advocates of terraforming, it remains to be argued that they are always likely to be so. In order to meet objections of this type, we need to try to show that the sin of hubris involves a reference to certain sorts of projects. The above attitudes are all part of the burning desire to transgress our limits. We need to give some account of our limits and to show that terraforming is outside of them. </w:t>
      </w:r>
      <w:r w:rsidRPr="00E813DB">
        <w:rPr>
          <w:rStyle w:val="Emphasis"/>
          <w:highlight w:val="cyan"/>
        </w:rPr>
        <w:t>The second</w:t>
      </w:r>
      <w:r w:rsidRPr="00F32EBF">
        <w:rPr>
          <w:rStyle w:val="Emphasis"/>
        </w:rPr>
        <w:t xml:space="preserve"> strategy </w:t>
      </w:r>
      <w:r w:rsidRPr="004246BB">
        <w:rPr>
          <w:rStyle w:val="Emphasis"/>
          <w:highlight w:val="cyan"/>
        </w:rPr>
        <w:t>is</w:t>
      </w:r>
      <w:r w:rsidRPr="00F32EBF">
        <w:rPr>
          <w:rStyle w:val="Emphasis"/>
        </w:rPr>
        <w:t xml:space="preserve"> thus to try to formulate a (non-theistic) account of </w:t>
      </w:r>
      <w:r w:rsidRPr="004246BB">
        <w:rPr>
          <w:rStyle w:val="Emphasis"/>
          <w:highlight w:val="cyan"/>
        </w:rPr>
        <w:t xml:space="preserve">humanity's place in the cosmos and </w:t>
      </w:r>
      <w:r w:rsidRPr="00E2277F">
        <w:rPr>
          <w:rStyle w:val="Emphasis"/>
        </w:rPr>
        <w:t xml:space="preserve">of </w:t>
      </w:r>
      <w:r w:rsidRPr="004246BB">
        <w:rPr>
          <w:rStyle w:val="Emphasis"/>
          <w:highlight w:val="cyan"/>
        </w:rPr>
        <w:t>appropriate limits to human activities</w:t>
      </w:r>
      <w:r w:rsidRPr="00F32EBF">
        <w:rPr>
          <w:rStyle w:val="Emphasis"/>
        </w:rPr>
        <w:t xml:space="preserve">, in order </w:t>
      </w:r>
      <w:r w:rsidRPr="00E2277F">
        <w:rPr>
          <w:rStyle w:val="Emphasis"/>
        </w:rPr>
        <w:t>to show that</w:t>
      </w:r>
      <w:r w:rsidRPr="004246BB">
        <w:rPr>
          <w:rStyle w:val="Emphasis"/>
          <w:highlight w:val="cyan"/>
        </w:rPr>
        <w:t xml:space="preserve"> projects which transgress these demonstrate hubris</w:t>
      </w:r>
      <w:r w:rsidRPr="002F2DA1">
        <w:rPr>
          <w:sz w:val="10"/>
        </w:rPr>
        <w:t xml:space="preserve">.24 It is important to understand that this argument is an attempt to show that </w:t>
      </w:r>
      <w:r w:rsidRPr="002B257D">
        <w:rPr>
          <w:rStyle w:val="Emphasis"/>
        </w:rPr>
        <w:t>seeking to transcend certain limits demonstrates hubris; and is therefore wrong, rather than an attempt to show why seeking to transcend certain limits is wrong, and therefore demonstrates hubris. It is intended to remain within an agent-based framework.</w:t>
      </w:r>
      <w:r w:rsidRPr="002F2DA1">
        <w:rPr>
          <w:sz w:val="10"/>
        </w:rPr>
        <w:t xml:space="preserve"> We need an account of our limits in order to better show when people are trying to overcome them. Nevertheless, the fact that trying to do so is wrong is solely a function of whether it demonstrates hubris or not, which also depends on any other number of things.25 How do we distinguish these limits? Again it seems to me that there are two ways we might seek some guide to the limits of proper human action. The first moves indirectly toward an account of our limits by fodusing on the nature of our actions and by arguing that certain features are characteristic of projects which seek to transcend our proper limits. </w:t>
      </w:r>
      <w:r w:rsidRPr="00721E9D">
        <w:rPr>
          <w:rStyle w:val="Emphasis"/>
        </w:rPr>
        <w:t>There is often a significant relation between our actions and the projects they are part of. In the case of hubris, acts of hubris are usually large, dramatic, and unprecedented acts.</w:t>
      </w:r>
      <w:r w:rsidRPr="002F2DA1">
        <w:rPr>
          <w:sz w:val="10"/>
        </w:rPr>
        <w:t xml:space="preserve"> They are usually punished by disaster. The pride and the fall go hand in hand. The possibility of disaster, then, of failure which would bring us low, operates as a sign of hubris. </w:t>
      </w:r>
      <w:r w:rsidRPr="00E46123">
        <w:rPr>
          <w:rStyle w:val="Emphasis"/>
          <w:highlight w:val="cyan"/>
        </w:rPr>
        <w:t>Terraforrning</w:t>
      </w:r>
      <w:r w:rsidRPr="00721E9D">
        <w:rPr>
          <w:rStyle w:val="Emphasis"/>
        </w:rPr>
        <w:t xml:space="preserve"> certainly </w:t>
      </w:r>
      <w:r w:rsidRPr="00E46123">
        <w:rPr>
          <w:rStyle w:val="Emphasis"/>
          <w:highlight w:val="cyan"/>
        </w:rPr>
        <w:t>involves the possibility of catastrophic failure</w:t>
      </w:r>
      <w:r w:rsidRPr="00721E9D">
        <w:rPr>
          <w:rStyle w:val="Emphasis"/>
        </w:rPr>
        <w:t>. Given the scale of the project and the amount of energy involved, failures are likely to be disastrous.</w:t>
      </w:r>
      <w:r w:rsidRPr="002F2DA1">
        <w:rPr>
          <w:sz w:val="10"/>
        </w:rPr>
        <w:t xml:space="preserve"> Instead of a habitable planet, we may produce .one with a poisonous atmosphere or without water or lashed by continual typhoons. Indeed, given the amount of resources and human effort which would need to be dedicated to terraforming, anything other than complete success would be a disaster. </w:t>
      </w:r>
      <w:r w:rsidRPr="00A9315A">
        <w:rPr>
          <w:rStyle w:val="Emphasis"/>
        </w:rPr>
        <w:t xml:space="preserve">Note that </w:t>
      </w:r>
      <w:r w:rsidRPr="00A9315A">
        <w:rPr>
          <w:rStyle w:val="Emphasis"/>
          <w:highlight w:val="cyan"/>
        </w:rPr>
        <w:t>it is the possibility of disaster rather than its probability which is important</w:t>
      </w:r>
      <w:r w:rsidRPr="00A9315A">
        <w:rPr>
          <w:rStyle w:val="Emphasis"/>
        </w:rPr>
        <w:t xml:space="preserve"> here. I am not arguing that the risks are too great or that the costs of failure are too high. Instead, </w:t>
      </w:r>
      <w:r w:rsidRPr="00A9315A">
        <w:rPr>
          <w:rStyle w:val="Emphasis"/>
          <w:highlight w:val="cyan"/>
        </w:rPr>
        <w:t>the po</w:t>
      </w:r>
      <w:r>
        <w:rPr>
          <w:rStyle w:val="Emphasis"/>
          <w:highlight w:val="cyan"/>
        </w:rPr>
        <w:t>s</w:t>
      </w:r>
      <w:r w:rsidRPr="00A9315A">
        <w:rPr>
          <w:rStyle w:val="Emphasis"/>
          <w:highlight w:val="cyan"/>
        </w:rPr>
        <w:t>sibility of a catastrophic failure</w:t>
      </w:r>
      <w:r w:rsidRPr="00A9315A">
        <w:rPr>
          <w:rStyle w:val="Emphasis"/>
        </w:rPr>
        <w:t xml:space="preserve"> which </w:t>
      </w:r>
      <w:r w:rsidRPr="00A9315A">
        <w:rPr>
          <w:rStyle w:val="Emphasis"/>
          <w:highlight w:val="cyan"/>
        </w:rPr>
        <w:t>would reveal our ambitions as arrogant</w:t>
      </w:r>
      <w:r w:rsidRPr="00A9315A">
        <w:rPr>
          <w:rStyle w:val="Emphasis"/>
        </w:rPr>
        <w:t xml:space="preserve"> and futile acts as an </w:t>
      </w:r>
      <w:r w:rsidRPr="00A9315A">
        <w:rPr>
          <w:rStyle w:val="Emphasis"/>
          <w:highlight w:val="cyan"/>
        </w:rPr>
        <w:t>indicat</w:t>
      </w:r>
      <w:r w:rsidRPr="00A9315A">
        <w:rPr>
          <w:rStyle w:val="Emphasis"/>
        </w:rPr>
        <w:t xml:space="preserve">ion </w:t>
      </w:r>
      <w:r w:rsidRPr="00A9315A">
        <w:rPr>
          <w:rStyle w:val="Emphasis"/>
          <w:highlight w:val="cyan"/>
        </w:rPr>
        <w:t>that the project</w:t>
      </w:r>
      <w:r w:rsidRPr="00A9315A">
        <w:rPr>
          <w:rStyle w:val="Emphasis"/>
        </w:rPr>
        <w:t xml:space="preserve"> is one which </w:t>
      </w:r>
      <w:r w:rsidRPr="00A9315A">
        <w:rPr>
          <w:rStyle w:val="Emphasis"/>
          <w:highlight w:val="cyan"/>
        </w:rPr>
        <w:t>oversteps</w:t>
      </w:r>
      <w:r w:rsidRPr="00A9315A">
        <w:rPr>
          <w:rStyle w:val="Emphasis"/>
        </w:rPr>
        <w:t xml:space="preserve"> the limits of </w:t>
      </w:r>
      <w:r w:rsidRPr="00A9315A">
        <w:rPr>
          <w:rStyle w:val="Emphasis"/>
          <w:highlight w:val="cyan"/>
        </w:rPr>
        <w:t>our</w:t>
      </w:r>
      <w:r w:rsidRPr="00A9315A">
        <w:rPr>
          <w:rStyle w:val="Emphasis"/>
        </w:rPr>
        <w:t xml:space="preserve"> wisdom and </w:t>
      </w:r>
      <w:r w:rsidRPr="00A9315A">
        <w:rPr>
          <w:rStyle w:val="Emphasis"/>
          <w:highlight w:val="cyan"/>
        </w:rPr>
        <w:t>abilities</w:t>
      </w:r>
      <w:r w:rsidRPr="00A9315A">
        <w:rPr>
          <w:rStyle w:val="Emphasis"/>
        </w:rPr>
        <w:t>.</w:t>
      </w:r>
      <w:r>
        <w:rPr>
          <w:rStyle w:val="Emphasis"/>
        </w:rPr>
        <w:t xml:space="preserve"> </w:t>
      </w:r>
      <w:r w:rsidRPr="002F2DA1">
        <w:rPr>
          <w:sz w:val="10"/>
        </w:rPr>
        <w:t xml:space="preserve">Second, we might attempt more directly to flesh out the idea of our own proper human place. We could try to gain a sense of possible limits to the ambitions which are appropriate to human beings. When considering terraforming, because the limit we are considering here is the physical limit of being confined to a single planet, it seems fair to invoke the metaphor of our proper place in a spatial sense. However, this metaphor can also be understood more generally to pose the question of our proper place in the scheme of things or the limits of the sphere of human activity.26 </w:t>
      </w:r>
      <w:r w:rsidRPr="00A9315A">
        <w:rPr>
          <w:rStyle w:val="Emphasis"/>
          <w:highlight w:val="cyan"/>
        </w:rPr>
        <w:t>To say that some</w:t>
      </w:r>
      <w:r w:rsidRPr="00A9315A">
        <w:rPr>
          <w:rStyle w:val="Emphasis"/>
        </w:rPr>
        <w:t xml:space="preserve"> location or </w:t>
      </w:r>
      <w:r w:rsidRPr="00A9315A">
        <w:rPr>
          <w:rStyle w:val="Emphasis"/>
          <w:highlight w:val="cyan"/>
        </w:rPr>
        <w:t>area is our proper place</w:t>
      </w:r>
      <w:r w:rsidRPr="00A9315A">
        <w:rPr>
          <w:rStyle w:val="Emphasis"/>
        </w:rPr>
        <w:t xml:space="preserve"> is not an empty thought. It </w:t>
      </w:r>
      <w:r w:rsidRPr="00A9315A">
        <w:rPr>
          <w:rStyle w:val="Emphasis"/>
          <w:highlight w:val="cyan"/>
        </w:rPr>
        <w:t>implies</w:t>
      </w:r>
      <w:r w:rsidRPr="00A9315A">
        <w:rPr>
          <w:rStyle w:val="Emphasis"/>
        </w:rPr>
        <w:t xml:space="preserve"> a certain relation of </w:t>
      </w:r>
      <w:r w:rsidRPr="00A9315A">
        <w:rPr>
          <w:rStyle w:val="Emphasis"/>
          <w:highlight w:val="cyan"/>
        </w:rPr>
        <w:t>appropriateness</w:t>
      </w:r>
      <w:r w:rsidRPr="00A9315A">
        <w:rPr>
          <w:rStyle w:val="Emphasis"/>
        </w:rPr>
        <w:t xml:space="preserve"> in our presence there. A proper place is </w:t>
      </w:r>
      <w:r w:rsidRPr="00A9315A">
        <w:rPr>
          <w:rStyle w:val="Emphasis"/>
          <w:highlight w:val="cyan"/>
        </w:rPr>
        <w:t>one</w:t>
      </w:r>
      <w:r w:rsidRPr="00A9315A">
        <w:rPr>
          <w:rStyle w:val="Emphasis"/>
        </w:rPr>
        <w:t xml:space="preserve"> in </w:t>
      </w:r>
      <w:r w:rsidRPr="00A9315A">
        <w:rPr>
          <w:rStyle w:val="Emphasis"/>
          <w:highlight w:val="cyan"/>
        </w:rPr>
        <w:t>which one can flourish without too much</w:t>
      </w:r>
      <w:r w:rsidRPr="00A9315A">
        <w:rPr>
          <w:rStyle w:val="Emphasis"/>
        </w:rPr>
        <w:t xml:space="preserve"> of a </w:t>
      </w:r>
      <w:r w:rsidRPr="00A9315A">
        <w:rPr>
          <w:rStyle w:val="Emphasis"/>
          <w:highlight w:val="cyan"/>
        </w:rPr>
        <w:t>struggle</w:t>
      </w:r>
      <w:r w:rsidRPr="00A9315A">
        <w:rPr>
          <w:rStyle w:val="Emphasis"/>
        </w:rPr>
        <w:t>. It is one that we can live in and sustain. It is a place in which one fits and does not appear uncomfortable or out of place.</w:t>
      </w:r>
      <w:r>
        <w:rPr>
          <w:rStyle w:val="Emphasis"/>
        </w:rPr>
        <w:t xml:space="preserve"> </w:t>
      </w:r>
      <w:r w:rsidRPr="002F2DA1">
        <w:rPr>
          <w:sz w:val="10"/>
        </w:rPr>
        <w:t xml:space="preserve">It is prima facie implausible'to suggest that Mars is our proper place. </w:t>
      </w:r>
      <w:r w:rsidRPr="008C2540">
        <w:rPr>
          <w:rStyle w:val="Emphasis"/>
          <w:highlight w:val="cyan"/>
        </w:rPr>
        <w:t>The vast amount of effort</w:t>
      </w:r>
      <w:r w:rsidRPr="000C3677">
        <w:rPr>
          <w:rStyle w:val="Emphasis"/>
        </w:rPr>
        <w:t xml:space="preserve"> </w:t>
      </w:r>
      <w:r w:rsidRPr="008C2540">
        <w:rPr>
          <w:rStyle w:val="Emphasis"/>
          <w:highlight w:val="cyan"/>
        </w:rPr>
        <w:t>required</w:t>
      </w:r>
      <w:r w:rsidRPr="000C3677">
        <w:rPr>
          <w:rStyle w:val="Emphasis"/>
        </w:rPr>
        <w:t xml:space="preserve"> for us to sustain a presence there, even to the point of entirely transforming the planet, </w:t>
      </w:r>
      <w:r w:rsidRPr="008C2540">
        <w:rPr>
          <w:rStyle w:val="Emphasis"/>
          <w:highlight w:val="cyan"/>
        </w:rPr>
        <w:t>indicates that it is not a natural environment for us</w:t>
      </w:r>
      <w:r w:rsidRPr="000C3677">
        <w:rPr>
          <w:rStyle w:val="Emphasis"/>
        </w:rPr>
        <w:t>.</w:t>
      </w:r>
      <w:r w:rsidRPr="002F2DA1">
        <w:rPr>
          <w:sz w:val="10"/>
        </w:rPr>
        <w:t xml:space="preserve"> Our presence there would be </w:t>
      </w:r>
      <w:r w:rsidRPr="000C3677">
        <w:rPr>
          <w:rStyle w:val="Emphasis"/>
        </w:rPr>
        <w:t>analogous to that of a penguin in the Sahara or a rabbit underwater. If we have to wear space suits to visit</w:t>
      </w:r>
      <w:r w:rsidRPr="002F2DA1">
        <w:rPr>
          <w:sz w:val="10"/>
        </w:rPr>
        <w:t xml:space="preserve"> and to completely remodel it in order to stay, </w:t>
      </w:r>
      <w:r w:rsidRPr="000C3677">
        <w:rPr>
          <w:rStyle w:val="Emphasis"/>
        </w:rPr>
        <w:t>then it's simply not our place.</w:t>
      </w:r>
      <w:r w:rsidRPr="002F2DA1">
        <w:rPr>
          <w:sz w:val="10"/>
        </w:rPr>
        <w:t xml:space="preserve"> Another way to try to understand our proper place is by relating •it to the idea of a home. It seems natural to say of most creatures, at least as individuals and perhaps as species, that they have a home. This is a place which nurtures them, in which they grow up, reproduce and which offers them some semblance of safety. It is difficult to say of human beings collectively, who have colonized all reaches of the globe, where our homeis. But "Earth" looks like a plausible answer. Planets seem to have a certain status as possible homes for creatures because of their nature as whole systems on which life can evolve. The relation between the idea of a home and the idea of our proper place that I am suggesting is an ethical one. Our proper place is at home until we have shown that we are mature enough to leave it. Whether or not people are ready to leave home depends on how well they live at home and how they look after that home. On this test, </w:t>
      </w:r>
      <w:r w:rsidRPr="002F2DA1">
        <w:rPr>
          <w:rStyle w:val="Emphasis"/>
        </w:rPr>
        <w:t xml:space="preserve">the human species does not look well qualified to start moving out to other planets. </w:t>
      </w:r>
      <w:r w:rsidRPr="002F2DA1">
        <w:rPr>
          <w:sz w:val="10"/>
        </w:rPr>
        <w:t>We must show that we are capable of looking after our current home before we could claim to have any place on another. For the moment, at least, our proper place is on Earth and the desire to colonize other planets is indicative of hubris.</w:t>
      </w:r>
    </w:p>
    <w:p w14:paraId="5A34C5EF" w14:textId="77777777" w:rsidR="004C46C1" w:rsidRDefault="004C46C1" w:rsidP="004C46C1"/>
    <w:p w14:paraId="359A4F38" w14:textId="77777777" w:rsidR="004C46C1" w:rsidRPr="00E2238F" w:rsidRDefault="004C46C1" w:rsidP="004C46C1">
      <w:pPr>
        <w:pStyle w:val="Heading4"/>
      </w:pPr>
      <w:r>
        <w:t xml:space="preserve">Commodifying nature strips value away from our form – the correct way to respond to nature is to conform to it instead of restructuring it to fit us. Space colonization is just a method to conquer more parts of nature. </w:t>
      </w:r>
    </w:p>
    <w:p w14:paraId="7BDDF8AC" w14:textId="77777777" w:rsidR="004C46C1" w:rsidRPr="00107471" w:rsidRDefault="004C46C1" w:rsidP="004C46C1">
      <w:r w:rsidRPr="00E2238F">
        <w:rPr>
          <w:rStyle w:val="Style13ptBold"/>
        </w:rPr>
        <w:t>Lewis</w:t>
      </w:r>
      <w:r w:rsidRPr="00E2238F">
        <w:t xml:space="preserve"> (C.S. Lewis, Clive Staples Lewis was a British writer and lay theologian. He held academic positions in English literature at both Oxford University and Cambridge University., 1943, accessed on 12-12-2021, Samizdat.qc, "The Abolition of Man", </w:t>
      </w:r>
      <w:hyperlink r:id="rId11" w:history="1">
        <w:r w:rsidRPr="009647D6">
          <w:rPr>
            <w:rStyle w:val="Hyperlink"/>
          </w:rPr>
          <w:t>http://www.samizdat.qc.ca/cosmos/philo/AbolitionofMan.pdf)[bracketed</w:t>
        </w:r>
      </w:hyperlink>
      <w:r>
        <w:t xml:space="preserve"> for gen lang]</w:t>
      </w:r>
      <w:r w:rsidRPr="00E2238F">
        <w:t>//phs st</w:t>
      </w:r>
    </w:p>
    <w:p w14:paraId="0D99DCD1" w14:textId="77777777" w:rsidR="004C46C1" w:rsidRPr="00C905A9" w:rsidRDefault="004C46C1" w:rsidP="004C46C1">
      <w:pPr>
        <w:rPr>
          <w:sz w:val="12"/>
        </w:rPr>
      </w:pPr>
      <w:r w:rsidRPr="00C905A9">
        <w:rPr>
          <w:sz w:val="12"/>
        </w:rPr>
        <w:t xml:space="preserve">My point may be clearer to some if it is put in a different form. Nature is a word of varying meanings, which can best be understood if we consider its various opposites. </w:t>
      </w:r>
      <w:r w:rsidRPr="00A64BE1">
        <w:rPr>
          <w:rStyle w:val="Emphasis"/>
        </w:rPr>
        <w:t xml:space="preserve">The Natural is the opposite of the Artificial, the Civil, the Human, the Spiritual, and the Supernatural. </w:t>
      </w:r>
      <w:r w:rsidRPr="00C905A9">
        <w:rPr>
          <w:sz w:val="12"/>
        </w:rPr>
        <w:t xml:space="preserve">The Artificial does not now concern us. If we take the rest of the list of opposites, however, I think we can get a rough idea of what men have meant by Nature and what it is they oppose to her. </w:t>
      </w:r>
      <w:r w:rsidRPr="00A719D4">
        <w:rPr>
          <w:rStyle w:val="Emphasis"/>
        </w:rPr>
        <w:t>Nature seems to be the spatial and temporal</w:t>
      </w:r>
      <w:r w:rsidRPr="00C905A9">
        <w:rPr>
          <w:sz w:val="12"/>
        </w:rPr>
        <w:t xml:space="preserve">, as distinct from what is less fully so or not so at all. She seems to be </w:t>
      </w:r>
      <w:r w:rsidRPr="00A719D4">
        <w:rPr>
          <w:rStyle w:val="Emphasis"/>
        </w:rPr>
        <w:t>the world of quantity</w:t>
      </w:r>
      <w:r w:rsidRPr="00C905A9">
        <w:rPr>
          <w:sz w:val="12"/>
        </w:rPr>
        <w:t xml:space="preserve">, as </w:t>
      </w:r>
      <w:r w:rsidRPr="00A719D4">
        <w:rPr>
          <w:rStyle w:val="Emphasis"/>
        </w:rPr>
        <w:t xml:space="preserve">against </w:t>
      </w:r>
      <w:r w:rsidRPr="00C905A9">
        <w:rPr>
          <w:sz w:val="12"/>
        </w:rPr>
        <w:t xml:space="preserve">the world of </w:t>
      </w:r>
      <w:r w:rsidRPr="00A719D4">
        <w:rPr>
          <w:rStyle w:val="Emphasis"/>
        </w:rPr>
        <w:t>quality</w:t>
      </w:r>
      <w:r w:rsidRPr="00C905A9">
        <w:rPr>
          <w:sz w:val="12"/>
        </w:rPr>
        <w:t xml:space="preserve">; of objects as against consciousness; of the bound, as against the wholly or partially autonomous; of that which knows no values as against that which both has and perceives value; of efficient causes (or, in some modern systems, of no causality at all) as against final causes. Now I take it that </w:t>
      </w:r>
      <w:r w:rsidRPr="00606CC7">
        <w:rPr>
          <w:rStyle w:val="Emphasis"/>
          <w:highlight w:val="cyan"/>
        </w:rPr>
        <w:t>when we understand a thing</w:t>
      </w:r>
      <w:r w:rsidRPr="00F5629D">
        <w:rPr>
          <w:rStyle w:val="Emphasis"/>
        </w:rPr>
        <w:t xml:space="preserve"> analytically </w:t>
      </w:r>
      <w:r w:rsidRPr="00606CC7">
        <w:rPr>
          <w:rStyle w:val="Emphasis"/>
          <w:highlight w:val="cyan"/>
        </w:rPr>
        <w:t>and</w:t>
      </w:r>
      <w:r w:rsidRPr="00C905A9">
        <w:rPr>
          <w:sz w:val="12"/>
        </w:rPr>
        <w:t xml:space="preserve"> then </w:t>
      </w:r>
      <w:r w:rsidRPr="00606CC7">
        <w:rPr>
          <w:rStyle w:val="Emphasis"/>
          <w:highlight w:val="cyan"/>
        </w:rPr>
        <w:t>dominate and use it for our own convenience</w:t>
      </w:r>
      <w:r w:rsidRPr="00F5629D">
        <w:rPr>
          <w:rStyle w:val="Emphasis"/>
        </w:rPr>
        <w:t>, we reduce it to the level of ‘Nature’</w:t>
      </w:r>
      <w:r w:rsidRPr="00C905A9">
        <w:rPr>
          <w:sz w:val="12"/>
        </w:rPr>
        <w:t xml:space="preserve"> in the sense that </w:t>
      </w:r>
      <w:r w:rsidRPr="00606CC7">
        <w:rPr>
          <w:rStyle w:val="Emphasis"/>
          <w:highlight w:val="cyan"/>
        </w:rPr>
        <w:t xml:space="preserve">we suspend our judgements of value </w:t>
      </w:r>
      <w:r w:rsidRPr="0047418C">
        <w:rPr>
          <w:rStyle w:val="Emphasis"/>
        </w:rPr>
        <w:t>about it, ignore its final cause</w:t>
      </w:r>
      <w:r w:rsidRPr="0076141A">
        <w:rPr>
          <w:rStyle w:val="Emphasis"/>
        </w:rPr>
        <w:t xml:space="preserve"> (if any), </w:t>
      </w:r>
      <w:r w:rsidRPr="0047418C">
        <w:rPr>
          <w:rStyle w:val="Emphasis"/>
          <w:highlight w:val="cyan"/>
        </w:rPr>
        <w:t>and treat it in terms of quantity</w:t>
      </w:r>
      <w:r w:rsidRPr="0076141A">
        <w:rPr>
          <w:rStyle w:val="Emphasis"/>
        </w:rPr>
        <w:t>.</w:t>
      </w:r>
      <w:r w:rsidRPr="00C905A9">
        <w:rPr>
          <w:sz w:val="12"/>
        </w:rPr>
        <w:t xml:space="preserve"> This repression of elements in what would otherwise be our total reaction to it is sometimes very noticeable and even painful: </w:t>
      </w:r>
      <w:r w:rsidRPr="0047418C">
        <w:rPr>
          <w:rStyle w:val="Emphasis"/>
        </w:rPr>
        <w:t xml:space="preserve">something has to be overcome before we can cut up a dead </w:t>
      </w:r>
      <w:r>
        <w:rPr>
          <w:rStyle w:val="Emphasis"/>
        </w:rPr>
        <w:t>[hu]</w:t>
      </w:r>
      <w:r w:rsidRPr="0047418C">
        <w:rPr>
          <w:rStyle w:val="Emphasis"/>
        </w:rPr>
        <w:t>man or a live animal in a dissecting room.</w:t>
      </w:r>
      <w:r w:rsidRPr="00C905A9">
        <w:rPr>
          <w:sz w:val="12"/>
        </w:rPr>
        <w:t xml:space="preserve"> These </w:t>
      </w:r>
      <w:r w:rsidRPr="0047418C">
        <w:rPr>
          <w:rStyle w:val="Emphasis"/>
        </w:rPr>
        <w:t>objects resist the movement of the mind whereby we thrust them into the world of mere Nature.</w:t>
      </w:r>
      <w:r w:rsidRPr="00C905A9">
        <w:rPr>
          <w:sz w:val="12"/>
        </w:rPr>
        <w:t xml:space="preserve"> But in other instances too, </w:t>
      </w:r>
      <w:r w:rsidRPr="0047418C">
        <w:rPr>
          <w:rStyle w:val="Emphasis"/>
        </w:rPr>
        <w:t>a</w:t>
      </w:r>
      <w:r w:rsidRPr="00C905A9">
        <w:rPr>
          <w:sz w:val="12"/>
        </w:rPr>
        <w:t xml:space="preserve"> similar </w:t>
      </w:r>
      <w:r w:rsidRPr="0047418C">
        <w:rPr>
          <w:rStyle w:val="Emphasis"/>
        </w:rPr>
        <w:t xml:space="preserve">price is exacted for our analytical knowledge and manipulative power, even if we have ceased to count it. </w:t>
      </w:r>
      <w:r w:rsidRPr="0047418C">
        <w:rPr>
          <w:rStyle w:val="Emphasis"/>
          <w:highlight w:val="cyan"/>
        </w:rPr>
        <w:t>We do not look at trees</w:t>
      </w:r>
      <w:r w:rsidRPr="00812B87">
        <w:rPr>
          <w:rStyle w:val="Emphasis"/>
        </w:rPr>
        <w:t xml:space="preserve"> either </w:t>
      </w:r>
      <w:r w:rsidRPr="0047418C">
        <w:rPr>
          <w:rStyle w:val="Emphasis"/>
          <w:highlight w:val="cyan"/>
        </w:rPr>
        <w:t>as</w:t>
      </w:r>
      <w:r w:rsidRPr="00812B87">
        <w:rPr>
          <w:rStyle w:val="Emphasis"/>
        </w:rPr>
        <w:t xml:space="preserve"> Dryads or as </w:t>
      </w:r>
      <w:r w:rsidRPr="0047418C">
        <w:rPr>
          <w:rStyle w:val="Emphasis"/>
          <w:highlight w:val="cyan"/>
        </w:rPr>
        <w:t>beautiful objects</w:t>
      </w:r>
      <w:r w:rsidRPr="00812B87">
        <w:rPr>
          <w:rStyle w:val="Emphasis"/>
        </w:rPr>
        <w:t xml:space="preserve"> </w:t>
      </w:r>
      <w:r w:rsidRPr="0047418C">
        <w:rPr>
          <w:rStyle w:val="Emphasis"/>
          <w:highlight w:val="cyan"/>
        </w:rPr>
        <w:t>while we cut them into beams</w:t>
      </w:r>
      <w:r w:rsidRPr="00812B87">
        <w:rPr>
          <w:rStyle w:val="Emphasis"/>
        </w:rPr>
        <w:t>:</w:t>
      </w:r>
      <w:r w:rsidRPr="00C905A9">
        <w:rPr>
          <w:sz w:val="12"/>
        </w:rPr>
        <w:t xml:space="preserve"> the first man who did so may have felt the price keenly, and the bleeding trees in Virgil and Spenser may be faroff echoes of that primeval sense of impiety. The stars lost their divinity as astronomy developed, and the Dying God has no place in chemical agriculture. </w:t>
      </w:r>
      <w:r w:rsidRPr="00CD2254">
        <w:rPr>
          <w:rStyle w:val="Emphasis"/>
        </w:rPr>
        <w:t>To many</w:t>
      </w:r>
      <w:r w:rsidRPr="00C905A9">
        <w:rPr>
          <w:sz w:val="12"/>
        </w:rPr>
        <w:t xml:space="preserve">, no doubt, </w:t>
      </w:r>
      <w:r w:rsidRPr="00CD2254">
        <w:rPr>
          <w:rStyle w:val="Emphasis"/>
        </w:rPr>
        <w:t>this process is simply the</w:t>
      </w:r>
      <w:r w:rsidRPr="00C905A9">
        <w:rPr>
          <w:sz w:val="12"/>
        </w:rPr>
        <w:t xml:space="preserve"> gradual </w:t>
      </w:r>
      <w:r w:rsidRPr="00CD2254">
        <w:rPr>
          <w:rStyle w:val="Emphasis"/>
        </w:rPr>
        <w:t>discovery that the real world is different from what we expected</w:t>
      </w:r>
      <w:r w:rsidRPr="00C905A9">
        <w:rPr>
          <w:sz w:val="12"/>
        </w:rPr>
        <w:t xml:space="preserve">, and the old opposition to Galileo or to ‘body-snatchers’ is simply obscurantism. But that is not the whole story. It is not the greatest of modern scientists who feel most sure that the object, stripped of its qualitative properties and reduced to mere quantity, is wholly real. Little scientists, and little unscientific followers of science, may think so. </w:t>
      </w:r>
      <w:r w:rsidRPr="00464190">
        <w:rPr>
          <w:rStyle w:val="Emphasis"/>
        </w:rPr>
        <w:t>The great minds know very well that the object, so treated, is an artificial abstraction, that something of its reality has been lost.</w:t>
      </w:r>
      <w:r w:rsidRPr="00C905A9">
        <w:rPr>
          <w:sz w:val="12"/>
        </w:rPr>
        <w:t xml:space="preserve"> From this point of view the conquest of Nature appears in a new light. </w:t>
      </w:r>
      <w:r w:rsidRPr="00EF0E2A">
        <w:rPr>
          <w:rStyle w:val="Emphasis"/>
          <w:highlight w:val="cyan"/>
        </w:rPr>
        <w:t>We reduce things to</w:t>
      </w:r>
      <w:r w:rsidRPr="00C905A9">
        <w:rPr>
          <w:sz w:val="12"/>
        </w:rPr>
        <w:t xml:space="preserve"> mere Nature in order that we may </w:t>
      </w:r>
      <w:r w:rsidRPr="00EF0E2A">
        <w:rPr>
          <w:rStyle w:val="Emphasis"/>
          <w:highlight w:val="cyan"/>
        </w:rPr>
        <w:t>‘conquer’ them</w:t>
      </w:r>
      <w:r w:rsidRPr="00C905A9">
        <w:rPr>
          <w:sz w:val="12"/>
        </w:rPr>
        <w:t xml:space="preserve">. We are always conquering Nature, because ‘Nature’ is the name for what we have, to some extent, conquered. The price of conquest is to treat a thing as mere Nature. </w:t>
      </w:r>
      <w:r w:rsidRPr="00B7590E">
        <w:rPr>
          <w:rStyle w:val="Emphasis"/>
        </w:rPr>
        <w:t>Every conquest over Nature increases her domain.</w:t>
      </w:r>
      <w:r w:rsidRPr="00C905A9">
        <w:rPr>
          <w:sz w:val="12"/>
        </w:rPr>
        <w:t xml:space="preserve"> The stars do not become Nature till we can weigh and measure them: the soul does not become Nature till we can psychoanalyse her. </w:t>
      </w:r>
      <w:r w:rsidRPr="00107471">
        <w:rPr>
          <w:rStyle w:val="Emphasis"/>
        </w:rPr>
        <w:t xml:space="preserve">The </w:t>
      </w:r>
      <w:r w:rsidRPr="00395398">
        <w:rPr>
          <w:rStyle w:val="Emphasis"/>
          <w:highlight w:val="cyan"/>
        </w:rPr>
        <w:t xml:space="preserve">wresting </w:t>
      </w:r>
      <w:r w:rsidRPr="00107471">
        <w:rPr>
          <w:rStyle w:val="Emphasis"/>
        </w:rPr>
        <w:t>of</w:t>
      </w:r>
      <w:r w:rsidRPr="00395398">
        <w:rPr>
          <w:rStyle w:val="Emphasis"/>
          <w:highlight w:val="cyan"/>
        </w:rPr>
        <w:t xml:space="preserve"> powers from Nature is also the surrendering of things to Nature.</w:t>
      </w:r>
      <w:r w:rsidRPr="00981F08">
        <w:rPr>
          <w:rStyle w:val="Emphasis"/>
        </w:rPr>
        <w:t xml:space="preserve"> As long as this process stops short of the final stage </w:t>
      </w:r>
      <w:r w:rsidRPr="00395398">
        <w:rPr>
          <w:rStyle w:val="Emphasis"/>
          <w:highlight w:val="cyan"/>
        </w:rPr>
        <w:t xml:space="preserve">we </w:t>
      </w:r>
      <w:r w:rsidRPr="00107471">
        <w:rPr>
          <w:rStyle w:val="Emphasis"/>
        </w:rPr>
        <w:t>may</w:t>
      </w:r>
      <w:r w:rsidRPr="00981F08">
        <w:rPr>
          <w:rStyle w:val="Emphasis"/>
        </w:rPr>
        <w:t xml:space="preserve"> well </w:t>
      </w:r>
      <w:r w:rsidRPr="00395398">
        <w:rPr>
          <w:rStyle w:val="Emphasis"/>
          <w:highlight w:val="cyan"/>
        </w:rPr>
        <w:t xml:space="preserve">hold that </w:t>
      </w:r>
      <w:r w:rsidRPr="00107471">
        <w:rPr>
          <w:rStyle w:val="Emphasis"/>
        </w:rPr>
        <w:t xml:space="preserve">the </w:t>
      </w:r>
      <w:r w:rsidRPr="00395398">
        <w:rPr>
          <w:rStyle w:val="Emphasis"/>
          <w:highlight w:val="cyan"/>
        </w:rPr>
        <w:t xml:space="preserve">gain outweighs </w:t>
      </w:r>
      <w:r w:rsidRPr="00107471">
        <w:rPr>
          <w:rStyle w:val="Emphasis"/>
        </w:rPr>
        <w:t xml:space="preserve">the </w:t>
      </w:r>
      <w:r w:rsidRPr="00395398">
        <w:rPr>
          <w:rStyle w:val="Emphasis"/>
          <w:highlight w:val="cyan"/>
        </w:rPr>
        <w:t xml:space="preserve">loss. But as </w:t>
      </w:r>
      <w:r w:rsidRPr="00107471">
        <w:rPr>
          <w:rStyle w:val="Emphasis"/>
        </w:rPr>
        <w:t xml:space="preserve">soon as </w:t>
      </w:r>
      <w:r w:rsidRPr="00395398">
        <w:rPr>
          <w:rStyle w:val="Emphasis"/>
          <w:highlight w:val="cyan"/>
        </w:rPr>
        <w:t xml:space="preserve">we take the final step </w:t>
      </w:r>
      <w:r w:rsidRPr="00107471">
        <w:rPr>
          <w:rStyle w:val="Emphasis"/>
        </w:rPr>
        <w:t>of reducing our own species to the level of mere Nature</w:t>
      </w:r>
      <w:r w:rsidRPr="00C905A9">
        <w:rPr>
          <w:sz w:val="12"/>
        </w:rPr>
        <w:t xml:space="preserve">, the whole process is stultified, </w:t>
      </w:r>
      <w:r w:rsidRPr="00D63925">
        <w:rPr>
          <w:rStyle w:val="Emphasis"/>
        </w:rPr>
        <w:t xml:space="preserve">for this time </w:t>
      </w:r>
      <w:r w:rsidRPr="00395398">
        <w:rPr>
          <w:rStyle w:val="Emphasis"/>
          <w:highlight w:val="cyan"/>
        </w:rPr>
        <w:t xml:space="preserve">the being who stood to gain and the being who has been sacrificed are </w:t>
      </w:r>
      <w:r w:rsidRPr="00B26C06">
        <w:rPr>
          <w:rStyle w:val="Emphasis"/>
        </w:rPr>
        <w:t>one and</w:t>
      </w:r>
      <w:r w:rsidRPr="00395398">
        <w:rPr>
          <w:rStyle w:val="Emphasis"/>
          <w:highlight w:val="cyan"/>
        </w:rPr>
        <w:t xml:space="preserve"> the same</w:t>
      </w:r>
      <w:r w:rsidRPr="00D63925">
        <w:rPr>
          <w:rStyle w:val="Emphasis"/>
        </w:rPr>
        <w:t>.</w:t>
      </w:r>
      <w:r w:rsidRPr="00C905A9">
        <w:rPr>
          <w:sz w:val="12"/>
        </w:rPr>
        <w:t xml:space="preserve"> This is one of the many instances where to carry a principle to what seems its logical conclusion produces absurdity. It is like the famous Irishman who found that a certain kind of stove reduced his fuel bill by half and thence concluded that two stoves of the same kind would enable him to warm his house with no fuel at all. </w:t>
      </w:r>
      <w:r w:rsidRPr="00185BA6">
        <w:rPr>
          <w:rStyle w:val="Emphasis"/>
        </w:rPr>
        <w:t xml:space="preserve">It is the magician’s bargain: </w:t>
      </w:r>
      <w:r w:rsidRPr="00395398">
        <w:rPr>
          <w:rStyle w:val="Emphasis"/>
          <w:highlight w:val="cyan"/>
        </w:rPr>
        <w:t>give up our soul, get power in return</w:t>
      </w:r>
      <w:r w:rsidRPr="00185BA6">
        <w:rPr>
          <w:rStyle w:val="Emphasis"/>
        </w:rPr>
        <w:t xml:space="preserve">. But </w:t>
      </w:r>
      <w:r w:rsidRPr="00395398">
        <w:rPr>
          <w:rStyle w:val="Emphasis"/>
          <w:highlight w:val="cyan"/>
        </w:rPr>
        <w:t>once our souls</w:t>
      </w:r>
      <w:r w:rsidRPr="00185BA6">
        <w:rPr>
          <w:rStyle w:val="Emphasis"/>
        </w:rPr>
        <w:t xml:space="preserve">, that is, ourselves, </w:t>
      </w:r>
      <w:r w:rsidRPr="00395398">
        <w:rPr>
          <w:rStyle w:val="Emphasis"/>
          <w:highlight w:val="cyan"/>
        </w:rPr>
        <w:t>have been given up, the</w:t>
      </w:r>
      <w:r w:rsidRPr="00185BA6">
        <w:rPr>
          <w:rStyle w:val="Emphasis"/>
        </w:rPr>
        <w:t xml:space="preserve"> </w:t>
      </w:r>
      <w:r w:rsidRPr="00395398">
        <w:rPr>
          <w:rStyle w:val="Emphasis"/>
          <w:highlight w:val="cyan"/>
        </w:rPr>
        <w:t>power</w:t>
      </w:r>
      <w:r w:rsidRPr="00185BA6">
        <w:rPr>
          <w:rStyle w:val="Emphasis"/>
        </w:rPr>
        <w:t xml:space="preserve"> thus conferred </w:t>
      </w:r>
      <w:r w:rsidRPr="00395398">
        <w:rPr>
          <w:rStyle w:val="Emphasis"/>
          <w:highlight w:val="cyan"/>
        </w:rPr>
        <w:t>will not belong to us</w:t>
      </w:r>
      <w:r w:rsidRPr="00185BA6">
        <w:rPr>
          <w:rStyle w:val="Emphasis"/>
        </w:rPr>
        <w:t>.</w:t>
      </w:r>
      <w:r w:rsidRPr="00C905A9">
        <w:rPr>
          <w:sz w:val="12"/>
        </w:rPr>
        <w:t xml:space="preserve"> We shall in fact be the slaves and puppets of that to which we have given our souls. </w:t>
      </w:r>
      <w:r w:rsidRPr="00157E4B">
        <w:rPr>
          <w:rStyle w:val="Emphasis"/>
        </w:rPr>
        <w:t xml:space="preserve">It is in </w:t>
      </w:r>
      <w:r>
        <w:rPr>
          <w:rStyle w:val="Emphasis"/>
        </w:rPr>
        <w:t>[hu]</w:t>
      </w:r>
      <w:r w:rsidRPr="00157E4B">
        <w:rPr>
          <w:rStyle w:val="Emphasis"/>
        </w:rPr>
        <w:t xml:space="preserve">Man’s power to treat himself as a mere ‘natural object’ and his own judgements of value as raw material for scientific manipulation to alter at will. </w:t>
      </w:r>
      <w:r w:rsidRPr="00C905A9">
        <w:rPr>
          <w:sz w:val="12"/>
        </w:rPr>
        <w:t xml:space="preserve">The objection to his doing so does not lie in the fact that this point of view (like one’s first day in a dissecting room) is painful and shocking till we grow used to it. The pain and the shock are at most a warning and a symptom. The real objection is that if man chooses to treat himself as raw material, raw material he will be: not raw material to be manipulated, as he fondly imagined, by himself, but by mere appetite, that is, mere Nature, in the person of his de-humanized Conditioners. We have been trying, like Lear, to have it both ways: to lay down our human prerogative and yet at the same time to retain it. It is impossible. </w:t>
      </w:r>
      <w:r w:rsidRPr="00EF154B">
        <w:rPr>
          <w:rStyle w:val="Emphasis"/>
        </w:rPr>
        <w:t xml:space="preserve">Either we are rational spirit obliged for ever to obey the absolute values of the Tao, or else we are mere nature to be kneaded and </w:t>
      </w:r>
      <w:r w:rsidRPr="00EF154B">
        <w:rPr>
          <w:rStyle w:val="Emphasis"/>
        </w:rPr>
        <w:lastRenderedPageBreak/>
        <w:t>cut into new shapes for the pleasures of masters who must, by hypothesis, have no motive but their own ‘natural’ impulses.</w:t>
      </w:r>
      <w:r w:rsidRPr="00C905A9">
        <w:rPr>
          <w:sz w:val="12"/>
        </w:rPr>
        <w:t xml:space="preserve"> Only the Tao provides a common human law of action which can over-arch rulers and ruled alike. A dogmatic belief in objective value is necessary to the very idea of a rule which is not tyranny or an obedience which is not slavery. </w:t>
      </w:r>
    </w:p>
    <w:p w14:paraId="62B8FAD7" w14:textId="77777777" w:rsidR="004C46C1" w:rsidRDefault="004C46C1" w:rsidP="004C46C1"/>
    <w:p w14:paraId="2FE1D586" w14:textId="77777777" w:rsidR="005D388F" w:rsidRPr="005D388F" w:rsidRDefault="005D388F" w:rsidP="005D388F"/>
    <w:sectPr w:rsidR="005D388F" w:rsidRPr="005D38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5FB1B" w14:textId="77777777" w:rsidR="00014F00" w:rsidRDefault="00014F00" w:rsidP="00066D2C">
      <w:pPr>
        <w:spacing w:after="0" w:line="240" w:lineRule="auto"/>
      </w:pPr>
      <w:r>
        <w:separator/>
      </w:r>
    </w:p>
  </w:endnote>
  <w:endnote w:type="continuationSeparator" w:id="0">
    <w:p w14:paraId="7D633964" w14:textId="77777777" w:rsidR="00014F00" w:rsidRDefault="00014F00" w:rsidP="00066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A985A" w14:textId="77777777" w:rsidR="00014F00" w:rsidRDefault="00014F00" w:rsidP="00066D2C">
      <w:pPr>
        <w:spacing w:after="0" w:line="240" w:lineRule="auto"/>
      </w:pPr>
      <w:r>
        <w:separator/>
      </w:r>
    </w:p>
  </w:footnote>
  <w:footnote w:type="continuationSeparator" w:id="0">
    <w:p w14:paraId="36D1438C" w14:textId="77777777" w:rsidR="00014F00" w:rsidRDefault="00014F00" w:rsidP="00066D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C22E0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D20C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E60F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C7285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032FF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D2E7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6EDE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164F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E2A4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84FA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D61E7F"/>
    <w:multiLevelType w:val="hybridMultilevel"/>
    <w:tmpl w:val="CD68C136"/>
    <w:lvl w:ilvl="0" w:tplc="E3AA7A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C7175"/>
    <w:multiLevelType w:val="hybridMultilevel"/>
    <w:tmpl w:val="DA0CB928"/>
    <w:lvl w:ilvl="0" w:tplc="4A5AB6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841D3"/>
    <w:multiLevelType w:val="hybridMultilevel"/>
    <w:tmpl w:val="8326AB2E"/>
    <w:lvl w:ilvl="0" w:tplc="61C4FF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BF1A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09073978">
    <w:abstractNumId w:val="13"/>
  </w:num>
  <w:num w:numId="2" w16cid:durableId="1170870560">
    <w:abstractNumId w:val="9"/>
  </w:num>
  <w:num w:numId="3" w16cid:durableId="833834185">
    <w:abstractNumId w:val="7"/>
  </w:num>
  <w:num w:numId="4" w16cid:durableId="483855610">
    <w:abstractNumId w:val="6"/>
  </w:num>
  <w:num w:numId="5" w16cid:durableId="490291629">
    <w:abstractNumId w:val="5"/>
  </w:num>
  <w:num w:numId="6" w16cid:durableId="1864976328">
    <w:abstractNumId w:val="4"/>
  </w:num>
  <w:num w:numId="7" w16cid:durableId="2064716988">
    <w:abstractNumId w:val="8"/>
  </w:num>
  <w:num w:numId="8" w16cid:durableId="1002856598">
    <w:abstractNumId w:val="3"/>
  </w:num>
  <w:num w:numId="9" w16cid:durableId="1377390552">
    <w:abstractNumId w:val="2"/>
  </w:num>
  <w:num w:numId="10" w16cid:durableId="1014767844">
    <w:abstractNumId w:val="1"/>
  </w:num>
  <w:num w:numId="11" w16cid:durableId="183520292">
    <w:abstractNumId w:val="0"/>
  </w:num>
  <w:num w:numId="12" w16cid:durableId="698092072">
    <w:abstractNumId w:val="9"/>
  </w:num>
  <w:num w:numId="13" w16cid:durableId="1369916954">
    <w:abstractNumId w:val="7"/>
  </w:num>
  <w:num w:numId="14" w16cid:durableId="8991844">
    <w:abstractNumId w:val="6"/>
  </w:num>
  <w:num w:numId="15" w16cid:durableId="1590043916">
    <w:abstractNumId w:val="5"/>
  </w:num>
  <w:num w:numId="16" w16cid:durableId="917204324">
    <w:abstractNumId w:val="4"/>
  </w:num>
  <w:num w:numId="17" w16cid:durableId="820923047">
    <w:abstractNumId w:val="8"/>
  </w:num>
  <w:num w:numId="18" w16cid:durableId="265381276">
    <w:abstractNumId w:val="3"/>
  </w:num>
  <w:num w:numId="19" w16cid:durableId="521014124">
    <w:abstractNumId w:val="2"/>
  </w:num>
  <w:num w:numId="20" w16cid:durableId="382170014">
    <w:abstractNumId w:val="1"/>
  </w:num>
  <w:num w:numId="21" w16cid:durableId="473835908">
    <w:abstractNumId w:val="0"/>
  </w:num>
  <w:num w:numId="22" w16cid:durableId="2090341659">
    <w:abstractNumId w:val="9"/>
  </w:num>
  <w:num w:numId="23" w16cid:durableId="830023063">
    <w:abstractNumId w:val="7"/>
  </w:num>
  <w:num w:numId="24" w16cid:durableId="1464425711">
    <w:abstractNumId w:val="6"/>
  </w:num>
  <w:num w:numId="25" w16cid:durableId="2010476064">
    <w:abstractNumId w:val="5"/>
  </w:num>
  <w:num w:numId="26" w16cid:durableId="986710928">
    <w:abstractNumId w:val="4"/>
  </w:num>
  <w:num w:numId="27" w16cid:durableId="950210330">
    <w:abstractNumId w:val="8"/>
  </w:num>
  <w:num w:numId="28" w16cid:durableId="1938175221">
    <w:abstractNumId w:val="3"/>
  </w:num>
  <w:num w:numId="29" w16cid:durableId="130751155">
    <w:abstractNumId w:val="2"/>
  </w:num>
  <w:num w:numId="30" w16cid:durableId="2140144801">
    <w:abstractNumId w:val="1"/>
  </w:num>
  <w:num w:numId="31" w16cid:durableId="743720178">
    <w:abstractNumId w:val="0"/>
  </w:num>
  <w:num w:numId="32" w16cid:durableId="448013982">
    <w:abstractNumId w:val="9"/>
  </w:num>
  <w:num w:numId="33" w16cid:durableId="1865287756">
    <w:abstractNumId w:val="7"/>
  </w:num>
  <w:num w:numId="34" w16cid:durableId="1666469906">
    <w:abstractNumId w:val="6"/>
  </w:num>
  <w:num w:numId="35" w16cid:durableId="1644846448">
    <w:abstractNumId w:val="5"/>
  </w:num>
  <w:num w:numId="36" w16cid:durableId="13850474">
    <w:abstractNumId w:val="4"/>
  </w:num>
  <w:num w:numId="37" w16cid:durableId="662976738">
    <w:abstractNumId w:val="8"/>
  </w:num>
  <w:num w:numId="38" w16cid:durableId="684669931">
    <w:abstractNumId w:val="3"/>
  </w:num>
  <w:num w:numId="39" w16cid:durableId="1670332364">
    <w:abstractNumId w:val="2"/>
  </w:num>
  <w:num w:numId="40" w16cid:durableId="701059567">
    <w:abstractNumId w:val="1"/>
  </w:num>
  <w:num w:numId="41" w16cid:durableId="294065829">
    <w:abstractNumId w:val="0"/>
  </w:num>
  <w:num w:numId="42" w16cid:durableId="1205605210">
    <w:abstractNumId w:val="12"/>
  </w:num>
  <w:num w:numId="43" w16cid:durableId="1695883432">
    <w:abstractNumId w:val="11"/>
  </w:num>
  <w:num w:numId="44" w16cid:durableId="7207131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S" w:val="Windows NT"/>
    <w:docVar w:name="OSVersion" w:val="10.0"/>
    <w:docVar w:name="RibbonPointer" w:val="321688408"/>
    <w:docVar w:name="VerbatimVersion" w:val="6.0.0"/>
    <w:docVar w:name="WordVersion" w:val="16.0"/>
  </w:docVars>
  <w:rsids>
    <w:rsidRoot w:val="004C46C1"/>
    <w:rsid w:val="00001C7E"/>
    <w:rsid w:val="0000487C"/>
    <w:rsid w:val="00011FEF"/>
    <w:rsid w:val="00013C8B"/>
    <w:rsid w:val="00014F00"/>
    <w:rsid w:val="00023AEF"/>
    <w:rsid w:val="000250CA"/>
    <w:rsid w:val="00032119"/>
    <w:rsid w:val="000427BD"/>
    <w:rsid w:val="00043C82"/>
    <w:rsid w:val="00050713"/>
    <w:rsid w:val="00053D0F"/>
    <w:rsid w:val="00056966"/>
    <w:rsid w:val="000615B0"/>
    <w:rsid w:val="00063921"/>
    <w:rsid w:val="000657E9"/>
    <w:rsid w:val="00066D2C"/>
    <w:rsid w:val="0007328F"/>
    <w:rsid w:val="00074F1E"/>
    <w:rsid w:val="0007573B"/>
    <w:rsid w:val="0007578B"/>
    <w:rsid w:val="0007692C"/>
    <w:rsid w:val="00076EA7"/>
    <w:rsid w:val="00080E37"/>
    <w:rsid w:val="00080F27"/>
    <w:rsid w:val="000912B1"/>
    <w:rsid w:val="00093AB9"/>
    <w:rsid w:val="00094DF4"/>
    <w:rsid w:val="000961CD"/>
    <w:rsid w:val="000A0198"/>
    <w:rsid w:val="000A0585"/>
    <w:rsid w:val="000A218A"/>
    <w:rsid w:val="000A239C"/>
    <w:rsid w:val="000A4AE6"/>
    <w:rsid w:val="000A5EE1"/>
    <w:rsid w:val="000B3425"/>
    <w:rsid w:val="000B5FBB"/>
    <w:rsid w:val="000B6974"/>
    <w:rsid w:val="000B6B3E"/>
    <w:rsid w:val="000C137E"/>
    <w:rsid w:val="000D0D08"/>
    <w:rsid w:val="000D739E"/>
    <w:rsid w:val="000D7A2C"/>
    <w:rsid w:val="000E0913"/>
    <w:rsid w:val="000E13F7"/>
    <w:rsid w:val="000E2525"/>
    <w:rsid w:val="000F5C68"/>
    <w:rsid w:val="000F6390"/>
    <w:rsid w:val="000F6530"/>
    <w:rsid w:val="000F775F"/>
    <w:rsid w:val="001014FC"/>
    <w:rsid w:val="0010417F"/>
    <w:rsid w:val="00105540"/>
    <w:rsid w:val="00105C8A"/>
    <w:rsid w:val="001119CE"/>
    <w:rsid w:val="001128A3"/>
    <w:rsid w:val="00114316"/>
    <w:rsid w:val="001149FE"/>
    <w:rsid w:val="00117F85"/>
    <w:rsid w:val="00117F87"/>
    <w:rsid w:val="001218F5"/>
    <w:rsid w:val="00122202"/>
    <w:rsid w:val="00127061"/>
    <w:rsid w:val="00131B53"/>
    <w:rsid w:val="001327C1"/>
    <w:rsid w:val="001329A3"/>
    <w:rsid w:val="00134120"/>
    <w:rsid w:val="001356C8"/>
    <w:rsid w:val="001378C8"/>
    <w:rsid w:val="00140A6B"/>
    <w:rsid w:val="00144AD4"/>
    <w:rsid w:val="00146731"/>
    <w:rsid w:val="00146F2E"/>
    <w:rsid w:val="00150A2E"/>
    <w:rsid w:val="00152BF7"/>
    <w:rsid w:val="00163574"/>
    <w:rsid w:val="001645D4"/>
    <w:rsid w:val="0016567B"/>
    <w:rsid w:val="0016568A"/>
    <w:rsid w:val="00170A72"/>
    <w:rsid w:val="00171A2A"/>
    <w:rsid w:val="001723BA"/>
    <w:rsid w:val="00175A0C"/>
    <w:rsid w:val="00180A4E"/>
    <w:rsid w:val="00181F58"/>
    <w:rsid w:val="00186B65"/>
    <w:rsid w:val="00190CDA"/>
    <w:rsid w:val="00196816"/>
    <w:rsid w:val="0019779A"/>
    <w:rsid w:val="001977CD"/>
    <w:rsid w:val="0019782C"/>
    <w:rsid w:val="001A07A2"/>
    <w:rsid w:val="001A1422"/>
    <w:rsid w:val="001A3079"/>
    <w:rsid w:val="001A4D9A"/>
    <w:rsid w:val="001A6960"/>
    <w:rsid w:val="001B1595"/>
    <w:rsid w:val="001B1762"/>
    <w:rsid w:val="001B18CF"/>
    <w:rsid w:val="001B2C27"/>
    <w:rsid w:val="001C0A69"/>
    <w:rsid w:val="001C48D7"/>
    <w:rsid w:val="001D1994"/>
    <w:rsid w:val="001D6D5C"/>
    <w:rsid w:val="001D7A6D"/>
    <w:rsid w:val="001E4A64"/>
    <w:rsid w:val="001E61F5"/>
    <w:rsid w:val="001F0C01"/>
    <w:rsid w:val="001F1F4D"/>
    <w:rsid w:val="002005AF"/>
    <w:rsid w:val="00200C1A"/>
    <w:rsid w:val="002052E3"/>
    <w:rsid w:val="00210DC2"/>
    <w:rsid w:val="002110D6"/>
    <w:rsid w:val="002152F9"/>
    <w:rsid w:val="0021530A"/>
    <w:rsid w:val="002212A9"/>
    <w:rsid w:val="002234FB"/>
    <w:rsid w:val="00225437"/>
    <w:rsid w:val="002263A1"/>
    <w:rsid w:val="00232746"/>
    <w:rsid w:val="00236707"/>
    <w:rsid w:val="00241116"/>
    <w:rsid w:val="0024328E"/>
    <w:rsid w:val="002508CB"/>
    <w:rsid w:val="002514A7"/>
    <w:rsid w:val="00253733"/>
    <w:rsid w:val="00256AC0"/>
    <w:rsid w:val="002573AF"/>
    <w:rsid w:val="00263CC5"/>
    <w:rsid w:val="00271866"/>
    <w:rsid w:val="00276E12"/>
    <w:rsid w:val="00277BB1"/>
    <w:rsid w:val="00281B05"/>
    <w:rsid w:val="00282932"/>
    <w:rsid w:val="00282FFC"/>
    <w:rsid w:val="002878D0"/>
    <w:rsid w:val="00290F1B"/>
    <w:rsid w:val="00291C09"/>
    <w:rsid w:val="002A3018"/>
    <w:rsid w:val="002A4DA5"/>
    <w:rsid w:val="002A57B1"/>
    <w:rsid w:val="002B2116"/>
    <w:rsid w:val="002B3050"/>
    <w:rsid w:val="002B5F0C"/>
    <w:rsid w:val="002C0731"/>
    <w:rsid w:val="002C0B33"/>
    <w:rsid w:val="002C30D9"/>
    <w:rsid w:val="002C6C7D"/>
    <w:rsid w:val="002C769C"/>
    <w:rsid w:val="002D2594"/>
    <w:rsid w:val="002D3647"/>
    <w:rsid w:val="002D418C"/>
    <w:rsid w:val="002E663F"/>
    <w:rsid w:val="002F0384"/>
    <w:rsid w:val="002F276B"/>
    <w:rsid w:val="002F28CE"/>
    <w:rsid w:val="002F2CFC"/>
    <w:rsid w:val="002F37D1"/>
    <w:rsid w:val="002F5A47"/>
    <w:rsid w:val="002F636E"/>
    <w:rsid w:val="00300F2F"/>
    <w:rsid w:val="00304257"/>
    <w:rsid w:val="00304A78"/>
    <w:rsid w:val="00306FDE"/>
    <w:rsid w:val="00307FBA"/>
    <w:rsid w:val="003106D9"/>
    <w:rsid w:val="00311112"/>
    <w:rsid w:val="00311C1F"/>
    <w:rsid w:val="0031266A"/>
    <w:rsid w:val="0031761F"/>
    <w:rsid w:val="00323E50"/>
    <w:rsid w:val="003264E7"/>
    <w:rsid w:val="00333A69"/>
    <w:rsid w:val="003352D6"/>
    <w:rsid w:val="00345BF2"/>
    <w:rsid w:val="00347131"/>
    <w:rsid w:val="003479B5"/>
    <w:rsid w:val="003500B6"/>
    <w:rsid w:val="00352622"/>
    <w:rsid w:val="00355B45"/>
    <w:rsid w:val="00361FA0"/>
    <w:rsid w:val="003662DB"/>
    <w:rsid w:val="00367D96"/>
    <w:rsid w:val="003706D8"/>
    <w:rsid w:val="00373B7F"/>
    <w:rsid w:val="003753F6"/>
    <w:rsid w:val="003779C8"/>
    <w:rsid w:val="00382DF7"/>
    <w:rsid w:val="0039157C"/>
    <w:rsid w:val="00392D93"/>
    <w:rsid w:val="00393EF2"/>
    <w:rsid w:val="00394F71"/>
    <w:rsid w:val="00396D52"/>
    <w:rsid w:val="003A46B4"/>
    <w:rsid w:val="003A5CE8"/>
    <w:rsid w:val="003A698D"/>
    <w:rsid w:val="003B17B3"/>
    <w:rsid w:val="003B4705"/>
    <w:rsid w:val="003B4F86"/>
    <w:rsid w:val="003B734D"/>
    <w:rsid w:val="003C177C"/>
    <w:rsid w:val="003C251E"/>
    <w:rsid w:val="003C3CCA"/>
    <w:rsid w:val="003C6CA9"/>
    <w:rsid w:val="003D3B44"/>
    <w:rsid w:val="003D4150"/>
    <w:rsid w:val="003D5367"/>
    <w:rsid w:val="003F3920"/>
    <w:rsid w:val="003F4D5F"/>
    <w:rsid w:val="00400D81"/>
    <w:rsid w:val="00405AD7"/>
    <w:rsid w:val="004127EF"/>
    <w:rsid w:val="00414EB4"/>
    <w:rsid w:val="004208C6"/>
    <w:rsid w:val="00425531"/>
    <w:rsid w:val="00425A83"/>
    <w:rsid w:val="00426CC6"/>
    <w:rsid w:val="0043112C"/>
    <w:rsid w:val="00431905"/>
    <w:rsid w:val="004326E6"/>
    <w:rsid w:val="00432F5F"/>
    <w:rsid w:val="0043419E"/>
    <w:rsid w:val="0043450D"/>
    <w:rsid w:val="004348C6"/>
    <w:rsid w:val="00434BCC"/>
    <w:rsid w:val="004350BF"/>
    <w:rsid w:val="00435588"/>
    <w:rsid w:val="004433A0"/>
    <w:rsid w:val="004436F8"/>
    <w:rsid w:val="00447BAE"/>
    <w:rsid w:val="00450DA4"/>
    <w:rsid w:val="00457F13"/>
    <w:rsid w:val="004604DA"/>
    <w:rsid w:val="00462267"/>
    <w:rsid w:val="00462B60"/>
    <w:rsid w:val="00474720"/>
    <w:rsid w:val="00480A40"/>
    <w:rsid w:val="004827C9"/>
    <w:rsid w:val="00486F5E"/>
    <w:rsid w:val="004875B9"/>
    <w:rsid w:val="00491C5F"/>
    <w:rsid w:val="0049341D"/>
    <w:rsid w:val="00493AA8"/>
    <w:rsid w:val="004A2B4E"/>
    <w:rsid w:val="004A40AB"/>
    <w:rsid w:val="004A539A"/>
    <w:rsid w:val="004A74B8"/>
    <w:rsid w:val="004B3C97"/>
    <w:rsid w:val="004B4D3B"/>
    <w:rsid w:val="004B5436"/>
    <w:rsid w:val="004C2990"/>
    <w:rsid w:val="004C46C1"/>
    <w:rsid w:val="004C5E96"/>
    <w:rsid w:val="004C7B42"/>
    <w:rsid w:val="004D05AA"/>
    <w:rsid w:val="004D14C3"/>
    <w:rsid w:val="004D2C8F"/>
    <w:rsid w:val="004D43AE"/>
    <w:rsid w:val="004D5EAC"/>
    <w:rsid w:val="004D6EEE"/>
    <w:rsid w:val="004D73E6"/>
    <w:rsid w:val="004D7907"/>
    <w:rsid w:val="004E6CD8"/>
    <w:rsid w:val="004E6F12"/>
    <w:rsid w:val="004E746C"/>
    <w:rsid w:val="004E7533"/>
    <w:rsid w:val="004F16CA"/>
    <w:rsid w:val="004F4139"/>
    <w:rsid w:val="004F682B"/>
    <w:rsid w:val="00500F93"/>
    <w:rsid w:val="005015BF"/>
    <w:rsid w:val="00503593"/>
    <w:rsid w:val="005036B1"/>
    <w:rsid w:val="00511177"/>
    <w:rsid w:val="005125C9"/>
    <w:rsid w:val="00515BDD"/>
    <w:rsid w:val="00521B9F"/>
    <w:rsid w:val="005268F8"/>
    <w:rsid w:val="0053626E"/>
    <w:rsid w:val="00544936"/>
    <w:rsid w:val="005449A8"/>
    <w:rsid w:val="0055242A"/>
    <w:rsid w:val="005525AE"/>
    <w:rsid w:val="005546C5"/>
    <w:rsid w:val="005558FC"/>
    <w:rsid w:val="00557B59"/>
    <w:rsid w:val="00565142"/>
    <w:rsid w:val="00567D6A"/>
    <w:rsid w:val="00567D90"/>
    <w:rsid w:val="00575723"/>
    <w:rsid w:val="00583644"/>
    <w:rsid w:val="00585F11"/>
    <w:rsid w:val="005906F9"/>
    <w:rsid w:val="005932B4"/>
    <w:rsid w:val="005A3550"/>
    <w:rsid w:val="005A4DE4"/>
    <w:rsid w:val="005A6204"/>
    <w:rsid w:val="005A6D5A"/>
    <w:rsid w:val="005B41CE"/>
    <w:rsid w:val="005B566C"/>
    <w:rsid w:val="005B5DC5"/>
    <w:rsid w:val="005B6286"/>
    <w:rsid w:val="005C1630"/>
    <w:rsid w:val="005C2AEB"/>
    <w:rsid w:val="005C5B70"/>
    <w:rsid w:val="005D027B"/>
    <w:rsid w:val="005D3400"/>
    <w:rsid w:val="005D3778"/>
    <w:rsid w:val="005D388F"/>
    <w:rsid w:val="005D45F4"/>
    <w:rsid w:val="005D700C"/>
    <w:rsid w:val="005E0F22"/>
    <w:rsid w:val="005E43F7"/>
    <w:rsid w:val="005E5941"/>
    <w:rsid w:val="005E78A2"/>
    <w:rsid w:val="005F5E14"/>
    <w:rsid w:val="00622773"/>
    <w:rsid w:val="00622C58"/>
    <w:rsid w:val="0062614B"/>
    <w:rsid w:val="006266E2"/>
    <w:rsid w:val="0063037B"/>
    <w:rsid w:val="00632C54"/>
    <w:rsid w:val="00635616"/>
    <w:rsid w:val="00641E99"/>
    <w:rsid w:val="006463F8"/>
    <w:rsid w:val="00650C88"/>
    <w:rsid w:val="0065258E"/>
    <w:rsid w:val="00655035"/>
    <w:rsid w:val="00656814"/>
    <w:rsid w:val="00657A00"/>
    <w:rsid w:val="006633F4"/>
    <w:rsid w:val="0066638E"/>
    <w:rsid w:val="00666CC0"/>
    <w:rsid w:val="00673C22"/>
    <w:rsid w:val="0067482D"/>
    <w:rsid w:val="0067732F"/>
    <w:rsid w:val="00681007"/>
    <w:rsid w:val="0068122B"/>
    <w:rsid w:val="00681DD9"/>
    <w:rsid w:val="00682252"/>
    <w:rsid w:val="00682F5C"/>
    <w:rsid w:val="00687555"/>
    <w:rsid w:val="00690E39"/>
    <w:rsid w:val="00691FF9"/>
    <w:rsid w:val="0069285F"/>
    <w:rsid w:val="0069752C"/>
    <w:rsid w:val="006A0DE5"/>
    <w:rsid w:val="006A0F5C"/>
    <w:rsid w:val="006A3677"/>
    <w:rsid w:val="006A5B27"/>
    <w:rsid w:val="006B1653"/>
    <w:rsid w:val="006B4E4E"/>
    <w:rsid w:val="006B5952"/>
    <w:rsid w:val="006B6C5F"/>
    <w:rsid w:val="006B7E39"/>
    <w:rsid w:val="006C2072"/>
    <w:rsid w:val="006C43E7"/>
    <w:rsid w:val="006C4820"/>
    <w:rsid w:val="006C5872"/>
    <w:rsid w:val="006C60E0"/>
    <w:rsid w:val="006C676D"/>
    <w:rsid w:val="006C69E2"/>
    <w:rsid w:val="006C7825"/>
    <w:rsid w:val="006D767A"/>
    <w:rsid w:val="006E2A45"/>
    <w:rsid w:val="006E37D4"/>
    <w:rsid w:val="006F3768"/>
    <w:rsid w:val="006F71DE"/>
    <w:rsid w:val="00704573"/>
    <w:rsid w:val="007072CC"/>
    <w:rsid w:val="0071254A"/>
    <w:rsid w:val="007131D2"/>
    <w:rsid w:val="00713917"/>
    <w:rsid w:val="00717AF8"/>
    <w:rsid w:val="00720F86"/>
    <w:rsid w:val="00722E77"/>
    <w:rsid w:val="007245F1"/>
    <w:rsid w:val="007247B8"/>
    <w:rsid w:val="0072731C"/>
    <w:rsid w:val="0073056C"/>
    <w:rsid w:val="00735B1F"/>
    <w:rsid w:val="00737502"/>
    <w:rsid w:val="00740B3A"/>
    <w:rsid w:val="00740C8B"/>
    <w:rsid w:val="00743263"/>
    <w:rsid w:val="007454B6"/>
    <w:rsid w:val="0074789B"/>
    <w:rsid w:val="00754ABD"/>
    <w:rsid w:val="00754D3B"/>
    <w:rsid w:val="00760D6A"/>
    <w:rsid w:val="0076343C"/>
    <w:rsid w:val="00764C12"/>
    <w:rsid w:val="007750DF"/>
    <w:rsid w:val="00777C19"/>
    <w:rsid w:val="00782487"/>
    <w:rsid w:val="00784C8D"/>
    <w:rsid w:val="00785E47"/>
    <w:rsid w:val="007873F5"/>
    <w:rsid w:val="0078760F"/>
    <w:rsid w:val="0079136A"/>
    <w:rsid w:val="00792AD8"/>
    <w:rsid w:val="00792D84"/>
    <w:rsid w:val="00795030"/>
    <w:rsid w:val="00795A26"/>
    <w:rsid w:val="007A00CB"/>
    <w:rsid w:val="007A312F"/>
    <w:rsid w:val="007A7EAB"/>
    <w:rsid w:val="007B5238"/>
    <w:rsid w:val="007C0AED"/>
    <w:rsid w:val="007C0BEE"/>
    <w:rsid w:val="007C42F3"/>
    <w:rsid w:val="007C4FA7"/>
    <w:rsid w:val="007C5531"/>
    <w:rsid w:val="007C63A0"/>
    <w:rsid w:val="007C6D52"/>
    <w:rsid w:val="007C6F91"/>
    <w:rsid w:val="007C72C0"/>
    <w:rsid w:val="007D034D"/>
    <w:rsid w:val="007D12ED"/>
    <w:rsid w:val="007D2F9C"/>
    <w:rsid w:val="007E1757"/>
    <w:rsid w:val="007E18CC"/>
    <w:rsid w:val="007E1E34"/>
    <w:rsid w:val="007F1998"/>
    <w:rsid w:val="007F2034"/>
    <w:rsid w:val="007F4683"/>
    <w:rsid w:val="007F55A4"/>
    <w:rsid w:val="007F7C5E"/>
    <w:rsid w:val="00800BF1"/>
    <w:rsid w:val="0080587F"/>
    <w:rsid w:val="00806B14"/>
    <w:rsid w:val="008114D4"/>
    <w:rsid w:val="0081234D"/>
    <w:rsid w:val="00812D2D"/>
    <w:rsid w:val="00817A64"/>
    <w:rsid w:val="008202F7"/>
    <w:rsid w:val="008247A4"/>
    <w:rsid w:val="00825D47"/>
    <w:rsid w:val="008272A6"/>
    <w:rsid w:val="0083258C"/>
    <w:rsid w:val="00833D6C"/>
    <w:rsid w:val="00841328"/>
    <w:rsid w:val="00841CCC"/>
    <w:rsid w:val="00844377"/>
    <w:rsid w:val="008443EF"/>
    <w:rsid w:val="00846F90"/>
    <w:rsid w:val="00852FB9"/>
    <w:rsid w:val="008536B7"/>
    <w:rsid w:val="00860F34"/>
    <w:rsid w:val="00862AC4"/>
    <w:rsid w:val="0086319B"/>
    <w:rsid w:val="008674A6"/>
    <w:rsid w:val="0087210F"/>
    <w:rsid w:val="0087564D"/>
    <w:rsid w:val="00876000"/>
    <w:rsid w:val="0089108B"/>
    <w:rsid w:val="00892EE6"/>
    <w:rsid w:val="008931B4"/>
    <w:rsid w:val="008973A2"/>
    <w:rsid w:val="008A0E76"/>
    <w:rsid w:val="008A42FE"/>
    <w:rsid w:val="008A4F23"/>
    <w:rsid w:val="008A713B"/>
    <w:rsid w:val="008B4FBE"/>
    <w:rsid w:val="008B6039"/>
    <w:rsid w:val="008C2555"/>
    <w:rsid w:val="008C29FB"/>
    <w:rsid w:val="008C5B87"/>
    <w:rsid w:val="008D0448"/>
    <w:rsid w:val="008D0677"/>
    <w:rsid w:val="008D0C9E"/>
    <w:rsid w:val="008D2F03"/>
    <w:rsid w:val="008D6762"/>
    <w:rsid w:val="008E30D8"/>
    <w:rsid w:val="008E447C"/>
    <w:rsid w:val="008E596E"/>
    <w:rsid w:val="008E6741"/>
    <w:rsid w:val="008F04C5"/>
    <w:rsid w:val="008F125D"/>
    <w:rsid w:val="00901E9C"/>
    <w:rsid w:val="00906F79"/>
    <w:rsid w:val="00907369"/>
    <w:rsid w:val="00910B12"/>
    <w:rsid w:val="00912404"/>
    <w:rsid w:val="00920B9A"/>
    <w:rsid w:val="009249C5"/>
    <w:rsid w:val="00925558"/>
    <w:rsid w:val="00925B25"/>
    <w:rsid w:val="009263C9"/>
    <w:rsid w:val="00930B2A"/>
    <w:rsid w:val="00936F03"/>
    <w:rsid w:val="0094018B"/>
    <w:rsid w:val="009418E3"/>
    <w:rsid w:val="009435BB"/>
    <w:rsid w:val="00943B02"/>
    <w:rsid w:val="00953429"/>
    <w:rsid w:val="009539A4"/>
    <w:rsid w:val="009569E3"/>
    <w:rsid w:val="00960035"/>
    <w:rsid w:val="0096040F"/>
    <w:rsid w:val="0096145A"/>
    <w:rsid w:val="009632EF"/>
    <w:rsid w:val="00973D8A"/>
    <w:rsid w:val="009804B4"/>
    <w:rsid w:val="00980709"/>
    <w:rsid w:val="0098278C"/>
    <w:rsid w:val="00991819"/>
    <w:rsid w:val="00992BBB"/>
    <w:rsid w:val="00996B34"/>
    <w:rsid w:val="009A0FC8"/>
    <w:rsid w:val="009A2372"/>
    <w:rsid w:val="009A42F1"/>
    <w:rsid w:val="009A5571"/>
    <w:rsid w:val="009A7878"/>
    <w:rsid w:val="009B0CDC"/>
    <w:rsid w:val="009B1729"/>
    <w:rsid w:val="009C01EF"/>
    <w:rsid w:val="009C050D"/>
    <w:rsid w:val="009C06D3"/>
    <w:rsid w:val="009C1312"/>
    <w:rsid w:val="009C6DFD"/>
    <w:rsid w:val="009C7060"/>
    <w:rsid w:val="009D399A"/>
    <w:rsid w:val="009D4A50"/>
    <w:rsid w:val="009D5FD0"/>
    <w:rsid w:val="009D66BC"/>
    <w:rsid w:val="009E53AF"/>
    <w:rsid w:val="009E6D4B"/>
    <w:rsid w:val="009E6DF5"/>
    <w:rsid w:val="009F02C5"/>
    <w:rsid w:val="009F076C"/>
    <w:rsid w:val="009F34CC"/>
    <w:rsid w:val="009F3C4D"/>
    <w:rsid w:val="009F479E"/>
    <w:rsid w:val="009F66D9"/>
    <w:rsid w:val="00A035A3"/>
    <w:rsid w:val="00A1128F"/>
    <w:rsid w:val="00A16440"/>
    <w:rsid w:val="00A169AC"/>
    <w:rsid w:val="00A2231D"/>
    <w:rsid w:val="00A2334F"/>
    <w:rsid w:val="00A250AA"/>
    <w:rsid w:val="00A277E6"/>
    <w:rsid w:val="00A30A8F"/>
    <w:rsid w:val="00A3174A"/>
    <w:rsid w:val="00A35A28"/>
    <w:rsid w:val="00A368EF"/>
    <w:rsid w:val="00A41505"/>
    <w:rsid w:val="00A4414C"/>
    <w:rsid w:val="00A47EF1"/>
    <w:rsid w:val="00A51D29"/>
    <w:rsid w:val="00A54D46"/>
    <w:rsid w:val="00A56998"/>
    <w:rsid w:val="00A56D51"/>
    <w:rsid w:val="00A60D18"/>
    <w:rsid w:val="00A61207"/>
    <w:rsid w:val="00A61700"/>
    <w:rsid w:val="00A6285C"/>
    <w:rsid w:val="00A663F3"/>
    <w:rsid w:val="00A669F1"/>
    <w:rsid w:val="00A67489"/>
    <w:rsid w:val="00A7268C"/>
    <w:rsid w:val="00A74365"/>
    <w:rsid w:val="00A745BF"/>
    <w:rsid w:val="00A74A79"/>
    <w:rsid w:val="00A74E46"/>
    <w:rsid w:val="00A81524"/>
    <w:rsid w:val="00A81D60"/>
    <w:rsid w:val="00A90163"/>
    <w:rsid w:val="00AA1AC0"/>
    <w:rsid w:val="00AA3B66"/>
    <w:rsid w:val="00AA5803"/>
    <w:rsid w:val="00AA584F"/>
    <w:rsid w:val="00AB2843"/>
    <w:rsid w:val="00AB3118"/>
    <w:rsid w:val="00AB6F32"/>
    <w:rsid w:val="00AC46C7"/>
    <w:rsid w:val="00AC5B71"/>
    <w:rsid w:val="00AC5F18"/>
    <w:rsid w:val="00AC6ED5"/>
    <w:rsid w:val="00AE00AE"/>
    <w:rsid w:val="00AE56E1"/>
    <w:rsid w:val="00AE6C9A"/>
    <w:rsid w:val="00AF2207"/>
    <w:rsid w:val="00AF2612"/>
    <w:rsid w:val="00AF2A61"/>
    <w:rsid w:val="00AF30D9"/>
    <w:rsid w:val="00AF63BF"/>
    <w:rsid w:val="00AF6B3B"/>
    <w:rsid w:val="00AF79DD"/>
    <w:rsid w:val="00AF7F2C"/>
    <w:rsid w:val="00AF7F46"/>
    <w:rsid w:val="00B0178C"/>
    <w:rsid w:val="00B019F0"/>
    <w:rsid w:val="00B02885"/>
    <w:rsid w:val="00B04EC7"/>
    <w:rsid w:val="00B06440"/>
    <w:rsid w:val="00B1231F"/>
    <w:rsid w:val="00B17927"/>
    <w:rsid w:val="00B2113E"/>
    <w:rsid w:val="00B2123B"/>
    <w:rsid w:val="00B2410E"/>
    <w:rsid w:val="00B2727D"/>
    <w:rsid w:val="00B301A2"/>
    <w:rsid w:val="00B31350"/>
    <w:rsid w:val="00B315A8"/>
    <w:rsid w:val="00B32C3E"/>
    <w:rsid w:val="00B41D37"/>
    <w:rsid w:val="00B45128"/>
    <w:rsid w:val="00B53DB3"/>
    <w:rsid w:val="00B66AF2"/>
    <w:rsid w:val="00B72848"/>
    <w:rsid w:val="00B74544"/>
    <w:rsid w:val="00B77754"/>
    <w:rsid w:val="00B81054"/>
    <w:rsid w:val="00B820DB"/>
    <w:rsid w:val="00B837F0"/>
    <w:rsid w:val="00B83896"/>
    <w:rsid w:val="00B860A9"/>
    <w:rsid w:val="00B97264"/>
    <w:rsid w:val="00BA0143"/>
    <w:rsid w:val="00BA227A"/>
    <w:rsid w:val="00BA4C69"/>
    <w:rsid w:val="00BA61AF"/>
    <w:rsid w:val="00BB1630"/>
    <w:rsid w:val="00BB6860"/>
    <w:rsid w:val="00BC3256"/>
    <w:rsid w:val="00BC3592"/>
    <w:rsid w:val="00BC36DF"/>
    <w:rsid w:val="00BC4B41"/>
    <w:rsid w:val="00BC66ED"/>
    <w:rsid w:val="00BD11D3"/>
    <w:rsid w:val="00BD2B47"/>
    <w:rsid w:val="00BD2CAA"/>
    <w:rsid w:val="00BD3B65"/>
    <w:rsid w:val="00BE1C5C"/>
    <w:rsid w:val="00BE3E67"/>
    <w:rsid w:val="00BE50E6"/>
    <w:rsid w:val="00BE61B2"/>
    <w:rsid w:val="00BE7CC3"/>
    <w:rsid w:val="00BF2B0D"/>
    <w:rsid w:val="00BF4E3B"/>
    <w:rsid w:val="00BF5454"/>
    <w:rsid w:val="00BF7EC9"/>
    <w:rsid w:val="00C00D8A"/>
    <w:rsid w:val="00C01C49"/>
    <w:rsid w:val="00C066E6"/>
    <w:rsid w:val="00C110C0"/>
    <w:rsid w:val="00C12370"/>
    <w:rsid w:val="00C15000"/>
    <w:rsid w:val="00C15897"/>
    <w:rsid w:val="00C1616B"/>
    <w:rsid w:val="00C16B21"/>
    <w:rsid w:val="00C16DFC"/>
    <w:rsid w:val="00C2079E"/>
    <w:rsid w:val="00C221CD"/>
    <w:rsid w:val="00C27729"/>
    <w:rsid w:val="00C312FA"/>
    <w:rsid w:val="00C332C4"/>
    <w:rsid w:val="00C334F5"/>
    <w:rsid w:val="00C35A03"/>
    <w:rsid w:val="00C36A05"/>
    <w:rsid w:val="00C40BA5"/>
    <w:rsid w:val="00C432D9"/>
    <w:rsid w:val="00C44166"/>
    <w:rsid w:val="00C45B5B"/>
    <w:rsid w:val="00C46F26"/>
    <w:rsid w:val="00C51687"/>
    <w:rsid w:val="00C5289C"/>
    <w:rsid w:val="00C56008"/>
    <w:rsid w:val="00C56CBC"/>
    <w:rsid w:val="00C617B0"/>
    <w:rsid w:val="00C62D2B"/>
    <w:rsid w:val="00C6344F"/>
    <w:rsid w:val="00C659E2"/>
    <w:rsid w:val="00C669AD"/>
    <w:rsid w:val="00C72510"/>
    <w:rsid w:val="00C731CA"/>
    <w:rsid w:val="00C77A6B"/>
    <w:rsid w:val="00C816E6"/>
    <w:rsid w:val="00C82587"/>
    <w:rsid w:val="00C84097"/>
    <w:rsid w:val="00C87FA4"/>
    <w:rsid w:val="00C9181A"/>
    <w:rsid w:val="00C9487D"/>
    <w:rsid w:val="00C955CB"/>
    <w:rsid w:val="00C95664"/>
    <w:rsid w:val="00C96E53"/>
    <w:rsid w:val="00CA1597"/>
    <w:rsid w:val="00CA25CC"/>
    <w:rsid w:val="00CA2BA2"/>
    <w:rsid w:val="00CA3ACE"/>
    <w:rsid w:val="00CA5FFF"/>
    <w:rsid w:val="00CA7F86"/>
    <w:rsid w:val="00CB32EF"/>
    <w:rsid w:val="00CC1BDF"/>
    <w:rsid w:val="00CC21EC"/>
    <w:rsid w:val="00CC482B"/>
    <w:rsid w:val="00CD105E"/>
    <w:rsid w:val="00CD4AE6"/>
    <w:rsid w:val="00CD5211"/>
    <w:rsid w:val="00CD57F9"/>
    <w:rsid w:val="00CD5CD1"/>
    <w:rsid w:val="00CE0BB8"/>
    <w:rsid w:val="00CE54E0"/>
    <w:rsid w:val="00CE5835"/>
    <w:rsid w:val="00CE6FA1"/>
    <w:rsid w:val="00CF1938"/>
    <w:rsid w:val="00CF24CD"/>
    <w:rsid w:val="00D01F0A"/>
    <w:rsid w:val="00D13012"/>
    <w:rsid w:val="00D14159"/>
    <w:rsid w:val="00D14990"/>
    <w:rsid w:val="00D24268"/>
    <w:rsid w:val="00D25BE6"/>
    <w:rsid w:val="00D321DB"/>
    <w:rsid w:val="00D32460"/>
    <w:rsid w:val="00D32EBF"/>
    <w:rsid w:val="00D343B3"/>
    <w:rsid w:val="00D35073"/>
    <w:rsid w:val="00D36085"/>
    <w:rsid w:val="00D421D9"/>
    <w:rsid w:val="00D47529"/>
    <w:rsid w:val="00D47713"/>
    <w:rsid w:val="00D51103"/>
    <w:rsid w:val="00D53B1C"/>
    <w:rsid w:val="00D55A7A"/>
    <w:rsid w:val="00D568D5"/>
    <w:rsid w:val="00D56B6F"/>
    <w:rsid w:val="00D57878"/>
    <w:rsid w:val="00D60AB7"/>
    <w:rsid w:val="00D6226F"/>
    <w:rsid w:val="00D70E15"/>
    <w:rsid w:val="00D714E5"/>
    <w:rsid w:val="00D7546D"/>
    <w:rsid w:val="00D75C54"/>
    <w:rsid w:val="00D839C5"/>
    <w:rsid w:val="00D84043"/>
    <w:rsid w:val="00D91348"/>
    <w:rsid w:val="00D9566D"/>
    <w:rsid w:val="00DA0EF7"/>
    <w:rsid w:val="00DA4B3F"/>
    <w:rsid w:val="00DA4EB6"/>
    <w:rsid w:val="00DA5F0C"/>
    <w:rsid w:val="00DB20EB"/>
    <w:rsid w:val="00DB33F6"/>
    <w:rsid w:val="00DB38CC"/>
    <w:rsid w:val="00DC08B6"/>
    <w:rsid w:val="00DC277F"/>
    <w:rsid w:val="00DD0950"/>
    <w:rsid w:val="00DD0BFE"/>
    <w:rsid w:val="00DD29B1"/>
    <w:rsid w:val="00DD4AF9"/>
    <w:rsid w:val="00DD5DF4"/>
    <w:rsid w:val="00DD5EE9"/>
    <w:rsid w:val="00DD7497"/>
    <w:rsid w:val="00DD782F"/>
    <w:rsid w:val="00DE0414"/>
    <w:rsid w:val="00DE0982"/>
    <w:rsid w:val="00DE1D11"/>
    <w:rsid w:val="00DE28ED"/>
    <w:rsid w:val="00DE419E"/>
    <w:rsid w:val="00DE44C3"/>
    <w:rsid w:val="00DE4D5E"/>
    <w:rsid w:val="00DF139C"/>
    <w:rsid w:val="00DF7D53"/>
    <w:rsid w:val="00E12F22"/>
    <w:rsid w:val="00E165FC"/>
    <w:rsid w:val="00E168D7"/>
    <w:rsid w:val="00E23A47"/>
    <w:rsid w:val="00E23E0E"/>
    <w:rsid w:val="00E2482B"/>
    <w:rsid w:val="00E2592B"/>
    <w:rsid w:val="00E25D98"/>
    <w:rsid w:val="00E264F8"/>
    <w:rsid w:val="00E30C52"/>
    <w:rsid w:val="00E33666"/>
    <w:rsid w:val="00E3771A"/>
    <w:rsid w:val="00E40B45"/>
    <w:rsid w:val="00E41637"/>
    <w:rsid w:val="00E50C30"/>
    <w:rsid w:val="00E51410"/>
    <w:rsid w:val="00E515E7"/>
    <w:rsid w:val="00E5580D"/>
    <w:rsid w:val="00E56402"/>
    <w:rsid w:val="00E56CB5"/>
    <w:rsid w:val="00E61828"/>
    <w:rsid w:val="00E65E56"/>
    <w:rsid w:val="00E664D0"/>
    <w:rsid w:val="00E66F94"/>
    <w:rsid w:val="00E670E5"/>
    <w:rsid w:val="00E6767D"/>
    <w:rsid w:val="00E717C1"/>
    <w:rsid w:val="00E71E63"/>
    <w:rsid w:val="00E76D4C"/>
    <w:rsid w:val="00E81786"/>
    <w:rsid w:val="00E85DE5"/>
    <w:rsid w:val="00E90EC0"/>
    <w:rsid w:val="00E944C1"/>
    <w:rsid w:val="00E97D8B"/>
    <w:rsid w:val="00EA5878"/>
    <w:rsid w:val="00EA7F55"/>
    <w:rsid w:val="00EB1CE6"/>
    <w:rsid w:val="00EB1F19"/>
    <w:rsid w:val="00EB7375"/>
    <w:rsid w:val="00EC06EA"/>
    <w:rsid w:val="00EC2660"/>
    <w:rsid w:val="00EC3057"/>
    <w:rsid w:val="00EC47C5"/>
    <w:rsid w:val="00ED087B"/>
    <w:rsid w:val="00ED5626"/>
    <w:rsid w:val="00ED5EB9"/>
    <w:rsid w:val="00ED6BFE"/>
    <w:rsid w:val="00ED7FE5"/>
    <w:rsid w:val="00EE0176"/>
    <w:rsid w:val="00EE17BD"/>
    <w:rsid w:val="00EE27D8"/>
    <w:rsid w:val="00EE32BD"/>
    <w:rsid w:val="00EE5542"/>
    <w:rsid w:val="00EE6872"/>
    <w:rsid w:val="00EF0191"/>
    <w:rsid w:val="00EF09CC"/>
    <w:rsid w:val="00EF0F91"/>
    <w:rsid w:val="00F00A14"/>
    <w:rsid w:val="00F0685D"/>
    <w:rsid w:val="00F06A5D"/>
    <w:rsid w:val="00F0700E"/>
    <w:rsid w:val="00F14A61"/>
    <w:rsid w:val="00F17B58"/>
    <w:rsid w:val="00F24B23"/>
    <w:rsid w:val="00F25A3F"/>
    <w:rsid w:val="00F27353"/>
    <w:rsid w:val="00F31B7D"/>
    <w:rsid w:val="00F32A17"/>
    <w:rsid w:val="00F349CE"/>
    <w:rsid w:val="00F34BAA"/>
    <w:rsid w:val="00F35345"/>
    <w:rsid w:val="00F355CA"/>
    <w:rsid w:val="00F355FB"/>
    <w:rsid w:val="00F40C6B"/>
    <w:rsid w:val="00F41113"/>
    <w:rsid w:val="00F44385"/>
    <w:rsid w:val="00F45C61"/>
    <w:rsid w:val="00F51138"/>
    <w:rsid w:val="00F5306F"/>
    <w:rsid w:val="00F532A6"/>
    <w:rsid w:val="00F569D6"/>
    <w:rsid w:val="00F57FCC"/>
    <w:rsid w:val="00F61907"/>
    <w:rsid w:val="00F61AB2"/>
    <w:rsid w:val="00F65464"/>
    <w:rsid w:val="00F70E1C"/>
    <w:rsid w:val="00F72FCE"/>
    <w:rsid w:val="00F734F9"/>
    <w:rsid w:val="00F73F90"/>
    <w:rsid w:val="00F74D13"/>
    <w:rsid w:val="00F80FBD"/>
    <w:rsid w:val="00F849FF"/>
    <w:rsid w:val="00F86F58"/>
    <w:rsid w:val="00F936BB"/>
    <w:rsid w:val="00F93BAD"/>
    <w:rsid w:val="00F941DD"/>
    <w:rsid w:val="00F95311"/>
    <w:rsid w:val="00F95F8F"/>
    <w:rsid w:val="00FA0A18"/>
    <w:rsid w:val="00FA1BBD"/>
    <w:rsid w:val="00FA70EC"/>
    <w:rsid w:val="00FC1707"/>
    <w:rsid w:val="00FC1C82"/>
    <w:rsid w:val="00FC1D2F"/>
    <w:rsid w:val="00FC45AC"/>
    <w:rsid w:val="00FC4CFF"/>
    <w:rsid w:val="00FC5DE9"/>
    <w:rsid w:val="00FD0415"/>
    <w:rsid w:val="00FD44E2"/>
    <w:rsid w:val="00FD48FA"/>
    <w:rsid w:val="00FD73C3"/>
    <w:rsid w:val="00FE2FD3"/>
    <w:rsid w:val="00FE5699"/>
    <w:rsid w:val="00FE57BD"/>
    <w:rsid w:val="00FE6DE0"/>
    <w:rsid w:val="00FF06B2"/>
    <w:rsid w:val="00FF2542"/>
    <w:rsid w:val="00FF29EF"/>
    <w:rsid w:val="00FF3D23"/>
    <w:rsid w:val="00FF530C"/>
    <w:rsid w:val="00FF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DC6970"/>
  <w15:chartTrackingRefBased/>
  <w15:docId w15:val="{44F71EB2-3A0E-C749-98C2-3DD0D593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5"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5"/>
    <w:qFormat/>
    <w:rsid w:val="004C46C1"/>
    <w:rPr>
      <w:rFonts w:ascii="Calibri" w:hAnsi="Calibri" w:cs="Calibri"/>
    </w:rPr>
  </w:style>
  <w:style w:type="paragraph" w:styleId="Heading1">
    <w:name w:val="heading 1"/>
    <w:aliases w:val="Pocket"/>
    <w:basedOn w:val="Normal"/>
    <w:next w:val="Normal"/>
    <w:link w:val="Heading1Char"/>
    <w:qFormat/>
    <w:rsid w:val="004C46C1"/>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Aligned Card Text,CD Tag,TAG Char3,Heading 2 Char1 Char Char11,Heading 2 Char Char Char Char11,Heading 2 Char Char Char Char Char Char Char Char,Heading 2 Char Char Char Char,Heading 2 Char Char Char Char Char Char Char,Heading 2 Char2"/>
    <w:basedOn w:val="Normal"/>
    <w:next w:val="Normal"/>
    <w:link w:val="Heading2Char"/>
    <w:uiPriority w:val="1"/>
    <w:qFormat/>
    <w:rsid w:val="004C46C1"/>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qFormat/>
    <w:rsid w:val="004C46C1"/>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small text,Big card,Normal Tag,body,heading 2,Ch,Heading 2 Char2 Char, Ch,no read,Heading 2 Char1 Char Char,No Spacing211,No Spacing11111,No Spacing5,No Spacing12,No Spacing2111,Tags,No Spacing1,Debate Text,No Spacing11,Read stuff,tags,TAG"/>
    <w:basedOn w:val="Normal"/>
    <w:next w:val="Normal"/>
    <w:link w:val="Heading4Char"/>
    <w:uiPriority w:val="3"/>
    <w:qFormat/>
    <w:rsid w:val="004C46C1"/>
    <w:pPr>
      <w:keepNext/>
      <w:keepLines/>
      <w:spacing w:before="40" w:after="0"/>
      <w:outlineLvl w:val="3"/>
    </w:pPr>
    <w:rPr>
      <w:rFonts w:eastAsiaTheme="majorEastAsia" w:cstheme="majorBidi"/>
      <w:b/>
      <w:iCs/>
      <w:sz w:val="26"/>
    </w:rPr>
  </w:style>
  <w:style w:type="paragraph" w:styleId="Heading5">
    <w:name w:val="heading 5"/>
    <w:basedOn w:val="Normal"/>
    <w:next w:val="Normal"/>
    <w:link w:val="Heading5Char"/>
    <w:uiPriority w:val="9"/>
    <w:semiHidden/>
    <w:unhideWhenUsed/>
    <w:rsid w:val="004C46C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rsid w:val="004C46C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C46C1"/>
  </w:style>
  <w:style w:type="character" w:styleId="Emphasis">
    <w:name w:val="Emphasis"/>
    <w:aliases w:val="Evidence,Minimized,minimized,Highlighted,tag2,Size 10,emphasis in card,CD Card,Underlined,ED - Tag,emphasis,Emphasis!!,small,Qualifications,normal card text,Shrunk,qualifications in card,qualifications,bold underline,Debate,Box,Style1,Text 8,/"/>
    <w:basedOn w:val="DefaultParagraphFont"/>
    <w:link w:val="textbold"/>
    <w:uiPriority w:val="8"/>
    <w:qFormat/>
    <w:rsid w:val="004C46C1"/>
    <w:rPr>
      <w:rFonts w:ascii="Calibri" w:hAnsi="Calibri" w:cs="Calibri"/>
      <w:b/>
      <w:i w:val="0"/>
      <w:iCs/>
      <w:sz w:val="22"/>
      <w:u w:val="single"/>
      <w:bdr w:val="none" w:sz="0" w:space="0" w:color="auto"/>
    </w:rPr>
  </w:style>
  <w:style w:type="character" w:styleId="FollowedHyperlink">
    <w:name w:val="FollowedHyperlink"/>
    <w:basedOn w:val="DefaultParagraphFont"/>
    <w:uiPriority w:val="99"/>
    <w:semiHidden/>
    <w:unhideWhenUsed/>
    <w:rsid w:val="004C46C1"/>
    <w:rPr>
      <w:color w:val="auto"/>
      <w:u w:val="none"/>
    </w:rPr>
  </w:style>
  <w:style w:type="character" w:customStyle="1" w:styleId="Heading1Char">
    <w:name w:val="Heading 1 Char"/>
    <w:aliases w:val="Pocket Char"/>
    <w:basedOn w:val="DefaultParagraphFont"/>
    <w:link w:val="Heading1"/>
    <w:rsid w:val="004C46C1"/>
    <w:rPr>
      <w:rFonts w:ascii="Calibri" w:eastAsiaTheme="majorEastAsia" w:hAnsi="Calibri" w:cstheme="majorBidi"/>
      <w:b/>
      <w:sz w:val="52"/>
      <w:szCs w:val="32"/>
    </w:rPr>
  </w:style>
  <w:style w:type="character" w:customStyle="1" w:styleId="Heading2Char">
    <w:name w:val="Heading 2 Char"/>
    <w:aliases w:val="Hat Char,Aligned Card Text Char,CD Tag Char,TAG Char3 Char,Heading 2 Char1 Char Char11 Char,Heading 2 Char Char Char Char11 Char,Heading 2 Char Char Char Char Char Char Char Char Char,Heading 2 Char Char Char Char Char"/>
    <w:basedOn w:val="DefaultParagraphFont"/>
    <w:link w:val="Heading2"/>
    <w:uiPriority w:val="1"/>
    <w:rsid w:val="004C46C1"/>
    <w:rPr>
      <w:rFonts w:ascii="Calibri" w:eastAsiaTheme="majorEastAsia" w:hAnsi="Calibri" w:cstheme="majorBidi"/>
      <w:b/>
      <w:sz w:val="44"/>
      <w:szCs w:val="26"/>
      <w:u w:val="double"/>
    </w:rPr>
  </w:style>
  <w:style w:type="character" w:customStyle="1" w:styleId="Heading3Char">
    <w:name w:val="Heading 3 Char"/>
    <w:aliases w:val="Block Char"/>
    <w:basedOn w:val="DefaultParagraphFont"/>
    <w:link w:val="Heading3"/>
    <w:uiPriority w:val="2"/>
    <w:rsid w:val="004C46C1"/>
    <w:rPr>
      <w:rFonts w:ascii="Calibri" w:eastAsiaTheme="majorEastAsia" w:hAnsi="Calibri" w:cstheme="majorBidi"/>
      <w:b/>
      <w:sz w:val="32"/>
      <w:szCs w:val="24"/>
      <w:u w:val="single"/>
    </w:rPr>
  </w:style>
  <w:style w:type="character" w:customStyle="1" w:styleId="Heading4Char">
    <w:name w:val="Heading 4 Char"/>
    <w:aliases w:val="Tag Char,small text Char,Big card Char,Normal Tag Char,body Char,heading 2 Char,Ch Char,Heading 2 Char2 Char Char, Ch Char,no read Char,Heading 2 Char1 Char Char Char,No Spacing211 Char,No Spacing11111 Char,No Spacing5 Char,Tags Char"/>
    <w:basedOn w:val="DefaultParagraphFont"/>
    <w:link w:val="Heading4"/>
    <w:uiPriority w:val="3"/>
    <w:rsid w:val="004C46C1"/>
    <w:rPr>
      <w:rFonts w:ascii="Calibri" w:eastAsiaTheme="majorEastAsia" w:hAnsi="Calibri" w:cstheme="majorBidi"/>
      <w:b/>
      <w:iCs/>
      <w:sz w:val="26"/>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Not.,Not"/>
    <w:basedOn w:val="DefaultParagraphFont"/>
    <w:uiPriority w:val="6"/>
    <w:qFormat/>
    <w:rsid w:val="004C46C1"/>
    <w:rPr>
      <w:b/>
      <w:bCs/>
      <w:sz w:val="26"/>
      <w:u w:val="none"/>
    </w:rPr>
  </w:style>
  <w:style w:type="character" w:customStyle="1" w:styleId="StyleUnderline">
    <w:name w:val="Style Underline"/>
    <w:aliases w:val="Underline"/>
    <w:basedOn w:val="DefaultParagraphFont"/>
    <w:uiPriority w:val="7"/>
    <w:qFormat/>
    <w:rsid w:val="004C46C1"/>
    <w:rPr>
      <w:b w:val="0"/>
      <w:sz w:val="22"/>
      <w:u w:val="single"/>
    </w:rPr>
  </w:style>
  <w:style w:type="character" w:styleId="Strong">
    <w:name w:val="Strong"/>
    <w:basedOn w:val="DefaultParagraphFont"/>
    <w:uiPriority w:val="22"/>
    <w:semiHidden/>
    <w:qFormat/>
    <w:rsid w:val="004C46C1"/>
    <w:rPr>
      <w:b/>
      <w:bCs/>
    </w:rPr>
  </w:style>
  <w:style w:type="character" w:styleId="BookTitle">
    <w:name w:val="Book Title"/>
    <w:basedOn w:val="DefaultParagraphFont"/>
    <w:uiPriority w:val="33"/>
    <w:semiHidden/>
    <w:qFormat/>
    <w:rsid w:val="004C46C1"/>
    <w:rPr>
      <w:b/>
      <w:bCs/>
      <w:i/>
      <w:iCs/>
      <w:spacing w:val="5"/>
    </w:rPr>
  </w:style>
  <w:style w:type="character" w:customStyle="1" w:styleId="Heading5Char">
    <w:name w:val="Heading 5 Char"/>
    <w:basedOn w:val="DefaultParagraphFont"/>
    <w:link w:val="Heading5"/>
    <w:uiPriority w:val="9"/>
    <w:semiHidden/>
    <w:rsid w:val="004C46C1"/>
    <w:rPr>
      <w:rFonts w:asciiTheme="majorHAnsi" w:eastAsiaTheme="majorEastAsia" w:hAnsiTheme="majorHAnsi" w:cstheme="majorBidi"/>
      <w:color w:val="2F5496" w:themeColor="accent1" w:themeShade="BF"/>
    </w:rPr>
  </w:style>
  <w:style w:type="numbering" w:styleId="111111">
    <w:name w:val="Outline List 2"/>
    <w:basedOn w:val="NoList"/>
    <w:uiPriority w:val="99"/>
    <w:semiHidden/>
    <w:unhideWhenUsed/>
    <w:rsid w:val="004C46C1"/>
  </w:style>
  <w:style w:type="paragraph" w:styleId="Header">
    <w:name w:val="header"/>
    <w:basedOn w:val="Normal"/>
    <w:link w:val="HeaderChar"/>
    <w:uiPriority w:val="99"/>
    <w:semiHidden/>
    <w:rsid w:val="004C46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46C1"/>
    <w:rPr>
      <w:rFonts w:ascii="Calibri" w:hAnsi="Calibri" w:cs="Calibri"/>
    </w:rPr>
  </w:style>
  <w:style w:type="paragraph" w:styleId="Footer">
    <w:name w:val="footer"/>
    <w:basedOn w:val="Normal"/>
    <w:link w:val="FooterChar"/>
    <w:uiPriority w:val="99"/>
    <w:semiHidden/>
    <w:rsid w:val="004C46C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C46C1"/>
    <w:rPr>
      <w:rFonts w:ascii="Calibri" w:hAnsi="Calibri" w:cs="Calibri"/>
    </w:rPr>
  </w:style>
  <w:style w:type="paragraph" w:styleId="BodyText">
    <w:name w:val="Body Text"/>
    <w:basedOn w:val="Normal"/>
    <w:link w:val="BodyTextChar"/>
    <w:uiPriority w:val="99"/>
    <w:semiHidden/>
    <w:unhideWhenUsed/>
    <w:rsid w:val="004C46C1"/>
    <w:pPr>
      <w:spacing w:after="120"/>
    </w:pPr>
  </w:style>
  <w:style w:type="character" w:customStyle="1" w:styleId="BodyTextChar">
    <w:name w:val="Body Text Char"/>
    <w:basedOn w:val="DefaultParagraphFont"/>
    <w:link w:val="BodyText"/>
    <w:uiPriority w:val="99"/>
    <w:semiHidden/>
    <w:rsid w:val="004C46C1"/>
    <w:rPr>
      <w:rFonts w:ascii="Calibri" w:hAnsi="Calibri" w:cs="Calibri"/>
    </w:rPr>
  </w:style>
  <w:style w:type="paragraph" w:styleId="NoSpacing">
    <w:name w:val="No Spacing"/>
    <w:aliases w:val="Card Format,ClearFormatting,Clear,DDI Tag,Tag Title,No Spacing51,Tag and Cite,CD - Cite,Very Small Text,Dont u,No Spacing311,Card,Note Level 2,No Spacing31,No Spacing22,No Spacing3,No Spacing111112,Medium Grid 21,tag,Dont use,No Spacing41"/>
    <w:link w:val="NoSpacingChar"/>
    <w:uiPriority w:val="99"/>
    <w:unhideWhenUsed/>
    <w:qFormat/>
    <w:rsid w:val="004C46C1"/>
    <w:pPr>
      <w:spacing w:after="0" w:line="240" w:lineRule="auto"/>
    </w:pPr>
    <w:rPr>
      <w:rFonts w:ascii="Calibri" w:hAnsi="Calibri" w:cs="Calibri"/>
    </w:rPr>
  </w:style>
  <w:style w:type="character" w:customStyle="1" w:styleId="NoSpacingChar">
    <w:name w:val="No Spacing Char"/>
    <w:basedOn w:val="DefaultParagraphFont"/>
    <w:link w:val="NoSpacing"/>
    <w:uiPriority w:val="99"/>
    <w:semiHidden/>
    <w:rsid w:val="004C46C1"/>
    <w:rPr>
      <w:rFonts w:ascii="Calibri" w:hAnsi="Calibri" w:cs="Calibri"/>
    </w:rPr>
  </w:style>
  <w:style w:type="character" w:styleId="Hyperlink">
    <w:name w:val="Hyperlink"/>
    <w:aliases w:val="Card Format Char,ClearFormatting Char,Clear Char,DDI Tag Char,Tag Title Char,No Spacing51 Char,Tag and Cite Char,CD - Cite Char,Very Small Text Char,Dont u Char,No Spacing311 Char,Card Char,Note Level 2 Char,No Spacing31 Char"/>
    <w:basedOn w:val="DefaultParagraphFont"/>
    <w:uiPriority w:val="99"/>
    <w:unhideWhenUsed/>
    <w:rsid w:val="004C46C1"/>
    <w:rPr>
      <w:color w:val="0563C1" w:themeColor="hyperlink"/>
      <w:u w:val="single"/>
    </w:rPr>
  </w:style>
  <w:style w:type="character" w:styleId="UnresolvedMention">
    <w:name w:val="Unresolved Mention"/>
    <w:basedOn w:val="DefaultParagraphFont"/>
    <w:uiPriority w:val="99"/>
    <w:semiHidden/>
    <w:unhideWhenUsed/>
    <w:rsid w:val="004C46C1"/>
    <w:rPr>
      <w:color w:val="605E5C"/>
      <w:shd w:val="clear" w:color="auto" w:fill="E1DFDD"/>
    </w:rPr>
  </w:style>
  <w:style w:type="paragraph" w:styleId="NormalWeb">
    <w:name w:val="Normal (Web)"/>
    <w:aliases w:val="Normal (Web) Char1 Char,Normal (Web) Char Char Char,Normal (Web) Char1 Char Char Char,Normal (Web) Char Char1 Char Char Char,Normal (Web) Char2 Char Char Char Char Char,Normal (Web) Char1 Char Char Char Char Char Char"/>
    <w:basedOn w:val="Normal"/>
    <w:link w:val="NormalWebChar"/>
    <w:uiPriority w:val="99"/>
    <w:unhideWhenUsed/>
    <w:qFormat/>
    <w:rsid w:val="004C46C1"/>
    <w:pPr>
      <w:spacing w:before="100" w:beforeAutospacing="1" w:after="100" w:afterAutospacing="1" w:line="240" w:lineRule="auto"/>
    </w:pPr>
    <w:rPr>
      <w:rFonts w:ascii="Times New Roman" w:eastAsia="Times New Roman" w:hAnsi="Times New Roman" w:cs="Times New Roman"/>
      <w:sz w:val="24"/>
    </w:rPr>
  </w:style>
  <w:style w:type="paragraph" w:customStyle="1" w:styleId="textbold">
    <w:name w:val="text bold"/>
    <w:basedOn w:val="Normal"/>
    <w:link w:val="Emphasis"/>
    <w:uiPriority w:val="8"/>
    <w:qFormat/>
    <w:rsid w:val="004C46C1"/>
    <w:pPr>
      <w:framePr w:wrap="around" w:vAnchor="text" w:hAnchor="text" w:y="1"/>
      <w:pBdr>
        <w:top w:val="single" w:sz="24" w:space="0" w:color="auto"/>
        <w:left w:val="single" w:sz="24" w:space="0" w:color="auto"/>
        <w:bottom w:val="single" w:sz="24" w:space="0" w:color="auto"/>
        <w:right w:val="single" w:sz="24" w:space="0" w:color="auto"/>
      </w:pBdr>
      <w:spacing w:line="256" w:lineRule="auto"/>
      <w:ind w:left="720"/>
      <w:jc w:val="both"/>
    </w:pPr>
    <w:rPr>
      <w:b/>
      <w:iCs/>
      <w:u w:val="single"/>
    </w:rPr>
  </w:style>
  <w:style w:type="character" w:customStyle="1" w:styleId="NormalWebChar">
    <w:name w:val="Normal (Web) Char"/>
    <w:aliases w:val="Normal (Web) Char1 Char Char,Normal (Web) Char Char Char Char,Normal (Web) Char1 Char Char Char Char,Normal (Web) Char Char1 Char Char Char Char,Normal (Web) Char2 Char Char Char Char Char Char"/>
    <w:link w:val="NormalWeb"/>
    <w:uiPriority w:val="99"/>
    <w:rsid w:val="004C46C1"/>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597115">
      <w:bodyDiv w:val="1"/>
      <w:marLeft w:val="0"/>
      <w:marRight w:val="0"/>
      <w:marTop w:val="0"/>
      <w:marBottom w:val="0"/>
      <w:divBdr>
        <w:top w:val="none" w:sz="0" w:space="0" w:color="auto"/>
        <w:left w:val="none" w:sz="0" w:space="0" w:color="auto"/>
        <w:bottom w:val="none" w:sz="0" w:space="0" w:color="auto"/>
        <w:right w:val="none" w:sz="0" w:space="0" w:color="auto"/>
      </w:divBdr>
      <w:divsChild>
        <w:div w:id="806357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ilpapers.org/rec/SPATEO)%5bbrackete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mizdat.qc.ca/cosmos/philo/AbolitionofMan.pdf)%5bbracketed" TargetMode="External"/><Relationship Id="rId5" Type="http://schemas.openxmlformats.org/officeDocument/2006/relationships/webSettings" Target="webSettings.xml"/><Relationship Id="rId10" Type="http://schemas.openxmlformats.org/officeDocument/2006/relationships/hyperlink" Target="https://philpapers.org/rec/SPATEO)%5bbracketed" TargetMode="External"/><Relationship Id="rId4" Type="http://schemas.openxmlformats.org/officeDocument/2006/relationships/settings" Target="settings.xml"/><Relationship Id="rId9" Type="http://schemas.openxmlformats.org/officeDocument/2006/relationships/hyperlink" Target="https://philpapers.org/rec/SPATEO)%5bbracket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heeseMeese/Library/Group%20Containers/UBF8T346G9.Office/User%20Content.localized/Templates.localized/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15F7F-F7AC-494E-B0DE-68E5D8E27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1</TotalTime>
  <Pages>11</Pages>
  <Words>6846</Words>
  <Characters>39023</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Verbatim</vt:lpstr>
    </vt:vector>
  </TitlesOfParts>
  <Company/>
  <LinksUpToDate>false</LinksUpToDate>
  <CharactersWithSpaces>45778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dc:title>
  <dc:subject/>
  <dc:creator>Microsoft Office User</dc:creator>
  <cp:keywords>6.0.0</cp:keywords>
  <dc:description/>
  <cp:lastModifiedBy>Sophia Tian</cp:lastModifiedBy>
  <cp:revision>1</cp:revision>
  <dcterms:created xsi:type="dcterms:W3CDTF">2023-07-11T00:31:00Z</dcterms:created>
  <dcterms:modified xsi:type="dcterms:W3CDTF">2023-07-11T00:32:00Z</dcterms:modified>
</cp:coreProperties>
</file>